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824" w:rsidRDefault="00FD6824">
      <w:pPr>
        <w:pStyle w:val="ConsPlusNormal"/>
        <w:spacing w:before="460"/>
        <w:rPr>
          <w:rFonts w:ascii="Times New Roman" w:hAnsi="Times New Roman" w:cs="Times New Roman"/>
          <w:b/>
          <w:sz w:val="28"/>
          <w:szCs w:val="28"/>
        </w:rPr>
      </w:pPr>
      <w:r w:rsidRPr="003F58EA">
        <w:rPr>
          <w:rFonts w:ascii="Times New Roman" w:hAnsi="Times New Roman" w:cs="Times New Roman"/>
          <w:b/>
          <w:sz w:val="28"/>
          <w:szCs w:val="28"/>
        </w:rPr>
        <w:t>Как возместить НДС в заявительном порядке</w:t>
      </w:r>
    </w:p>
    <w:p w:rsidR="003F58EA" w:rsidRPr="00471D74" w:rsidRDefault="003F58EA" w:rsidP="003F58EA">
      <w:pPr>
        <w:pStyle w:val="ConsPlusNormal"/>
        <w:ind w:firstLine="709"/>
        <w:jc w:val="both"/>
        <w:rPr>
          <w:rFonts w:ascii="Times New Roman" w:hAnsi="Times New Roman" w:cs="Times New Roman"/>
          <w:sz w:val="28"/>
          <w:szCs w:val="28"/>
        </w:rPr>
      </w:pPr>
      <w:r w:rsidRPr="00471D74">
        <w:rPr>
          <w:rFonts w:ascii="Times New Roman" w:hAnsi="Times New Roman" w:cs="Times New Roman"/>
          <w:sz w:val="28"/>
          <w:szCs w:val="28"/>
        </w:rPr>
        <w:t>Порядок возмещения НДС в заявительном порядке регламентирован ст.176.1 НК РФ</w:t>
      </w:r>
      <w:r w:rsidR="00471D74">
        <w:rPr>
          <w:rFonts w:ascii="Times New Roman" w:hAnsi="Times New Roman" w:cs="Times New Roman"/>
          <w:sz w:val="28"/>
          <w:szCs w:val="28"/>
        </w:rPr>
        <w:t>.</w:t>
      </w:r>
      <w:bookmarkStart w:id="0" w:name="_GoBack"/>
      <w:bookmarkEnd w:id="0"/>
    </w:p>
    <w:p w:rsidR="00FD6824" w:rsidRPr="003F58EA" w:rsidRDefault="00FD6824" w:rsidP="003F58EA">
      <w:pPr>
        <w:pStyle w:val="ConsPlusNormal"/>
        <w:jc w:val="center"/>
        <w:outlineLvl w:val="0"/>
        <w:rPr>
          <w:rFonts w:ascii="Times New Roman" w:hAnsi="Times New Roman" w:cs="Times New Roman"/>
          <w:sz w:val="28"/>
          <w:szCs w:val="28"/>
        </w:rPr>
      </w:pPr>
      <w:bookmarkStart w:id="1" w:name="P17"/>
      <w:bookmarkEnd w:id="1"/>
      <w:r w:rsidRPr="003F58EA">
        <w:rPr>
          <w:rFonts w:ascii="Times New Roman" w:hAnsi="Times New Roman" w:cs="Times New Roman"/>
          <w:b/>
          <w:sz w:val="28"/>
          <w:szCs w:val="28"/>
        </w:rPr>
        <w:t>1. Кто и в каких случаях вправе воспользоваться заявительным порядком возмещения НДС</w:t>
      </w:r>
    </w:p>
    <w:p w:rsidR="00FD6824" w:rsidRPr="003F58EA" w:rsidRDefault="00FD6824">
      <w:pPr>
        <w:pStyle w:val="ConsPlusNormal"/>
        <w:spacing w:before="200"/>
        <w:jc w:val="both"/>
        <w:rPr>
          <w:rFonts w:ascii="Times New Roman" w:hAnsi="Times New Roman" w:cs="Times New Roman"/>
          <w:sz w:val="28"/>
          <w:szCs w:val="28"/>
        </w:rPr>
      </w:pPr>
      <w:r w:rsidRPr="003F58EA">
        <w:rPr>
          <w:rFonts w:ascii="Times New Roman" w:hAnsi="Times New Roman" w:cs="Times New Roman"/>
          <w:sz w:val="28"/>
          <w:szCs w:val="28"/>
        </w:rPr>
        <w:t>Воспользоваться правом на возмещение НДС в заявительном порядке могут (</w:t>
      </w:r>
      <w:hyperlink r:id="rId8">
        <w:r w:rsidRPr="003F58EA">
          <w:rPr>
            <w:rFonts w:ascii="Times New Roman" w:hAnsi="Times New Roman" w:cs="Times New Roman"/>
            <w:color w:val="0000FF"/>
            <w:sz w:val="28"/>
            <w:szCs w:val="28"/>
          </w:rPr>
          <w:t>п. 2 ст. 176.1</w:t>
        </w:r>
      </w:hyperlink>
      <w:r w:rsidRPr="003F58EA">
        <w:rPr>
          <w:rFonts w:ascii="Times New Roman" w:hAnsi="Times New Roman" w:cs="Times New Roman"/>
          <w:sz w:val="28"/>
          <w:szCs w:val="28"/>
        </w:rPr>
        <w:t xml:space="preserve"> НК РФ):</w:t>
      </w:r>
    </w:p>
    <w:p w:rsidR="00FD6824" w:rsidRPr="003F58EA" w:rsidRDefault="00FD6824">
      <w:pPr>
        <w:pStyle w:val="ConsPlusNormal"/>
        <w:numPr>
          <w:ilvl w:val="0"/>
          <w:numId w:val="1"/>
        </w:numPr>
        <w:spacing w:before="260"/>
        <w:jc w:val="both"/>
        <w:rPr>
          <w:rFonts w:ascii="Times New Roman" w:hAnsi="Times New Roman" w:cs="Times New Roman"/>
          <w:sz w:val="28"/>
          <w:szCs w:val="28"/>
        </w:rPr>
      </w:pPr>
      <w:r w:rsidRPr="003F58EA">
        <w:rPr>
          <w:rFonts w:ascii="Times New Roman" w:hAnsi="Times New Roman" w:cs="Times New Roman"/>
          <w:sz w:val="28"/>
          <w:szCs w:val="28"/>
        </w:rPr>
        <w:t xml:space="preserve">все налогоплательщики, если они предоставили </w:t>
      </w:r>
      <w:hyperlink w:anchor="P29">
        <w:r w:rsidRPr="003F58EA">
          <w:rPr>
            <w:rFonts w:ascii="Times New Roman" w:hAnsi="Times New Roman" w:cs="Times New Roman"/>
            <w:color w:val="0000FF"/>
            <w:sz w:val="28"/>
            <w:szCs w:val="28"/>
            <w:u w:val="single"/>
          </w:rPr>
          <w:t>банковскую гарантию</w:t>
        </w:r>
      </w:hyperlink>
      <w:r w:rsidRPr="003F58EA">
        <w:rPr>
          <w:rFonts w:ascii="Times New Roman" w:hAnsi="Times New Roman" w:cs="Times New Roman"/>
          <w:sz w:val="28"/>
          <w:szCs w:val="28"/>
          <w:u w:val="single"/>
        </w:rPr>
        <w:t xml:space="preserve"> (пп.2 п.2 ст.176.1) или </w:t>
      </w:r>
      <w:hyperlink w:anchor="P56">
        <w:r w:rsidRPr="003F58EA">
          <w:rPr>
            <w:rFonts w:ascii="Times New Roman" w:hAnsi="Times New Roman" w:cs="Times New Roman"/>
            <w:color w:val="0000FF"/>
            <w:sz w:val="28"/>
            <w:szCs w:val="28"/>
            <w:u w:val="single"/>
          </w:rPr>
          <w:t>поручительство</w:t>
        </w:r>
      </w:hyperlink>
      <w:r w:rsidRPr="003F58EA">
        <w:rPr>
          <w:rFonts w:ascii="Times New Roman" w:hAnsi="Times New Roman" w:cs="Times New Roman"/>
          <w:sz w:val="28"/>
          <w:szCs w:val="28"/>
        </w:rPr>
        <w:t xml:space="preserve"> российской организации;</w:t>
      </w:r>
    </w:p>
    <w:p w:rsidR="00FD6824" w:rsidRPr="003F58EA" w:rsidRDefault="00FD6824">
      <w:pPr>
        <w:pStyle w:val="ConsPlusNormal"/>
        <w:numPr>
          <w:ilvl w:val="0"/>
          <w:numId w:val="1"/>
        </w:numPr>
        <w:spacing w:before="200"/>
        <w:jc w:val="both"/>
        <w:rPr>
          <w:rFonts w:ascii="Times New Roman" w:hAnsi="Times New Roman" w:cs="Times New Roman"/>
          <w:sz w:val="28"/>
          <w:szCs w:val="28"/>
        </w:rPr>
      </w:pPr>
      <w:r w:rsidRPr="003F58EA">
        <w:rPr>
          <w:rFonts w:ascii="Times New Roman" w:hAnsi="Times New Roman" w:cs="Times New Roman"/>
          <w:sz w:val="28"/>
          <w:szCs w:val="28"/>
        </w:rPr>
        <w:t xml:space="preserve">все налогоплательщики при возмещении НДС за налоговые периоды 2022 - 2025 гг., которые на дату подачи заявления </w:t>
      </w:r>
      <w:r w:rsidRPr="003F58EA">
        <w:rPr>
          <w:rFonts w:ascii="Times New Roman" w:hAnsi="Times New Roman" w:cs="Times New Roman"/>
          <w:sz w:val="28"/>
          <w:szCs w:val="28"/>
          <w:u w:val="single"/>
        </w:rPr>
        <w:t>не находятся в процессе реорганизации, ликвидации или банкротства.</w:t>
      </w:r>
      <w:r w:rsidRPr="003F58EA">
        <w:rPr>
          <w:rFonts w:ascii="Times New Roman" w:hAnsi="Times New Roman" w:cs="Times New Roman"/>
          <w:sz w:val="28"/>
          <w:szCs w:val="28"/>
        </w:rPr>
        <w:t xml:space="preserve"> Они </w:t>
      </w:r>
      <w:r w:rsidRPr="003F58EA">
        <w:rPr>
          <w:rFonts w:ascii="Times New Roman" w:hAnsi="Times New Roman" w:cs="Times New Roman"/>
          <w:b/>
          <w:sz w:val="28"/>
          <w:szCs w:val="28"/>
        </w:rPr>
        <w:t xml:space="preserve">могут </w:t>
      </w:r>
      <w:hyperlink w:anchor="P71">
        <w:r w:rsidRPr="003F58EA">
          <w:rPr>
            <w:rFonts w:ascii="Times New Roman" w:hAnsi="Times New Roman" w:cs="Times New Roman"/>
            <w:b/>
            <w:color w:val="0000FF"/>
            <w:sz w:val="28"/>
            <w:szCs w:val="28"/>
          </w:rPr>
          <w:t>возместить</w:t>
        </w:r>
      </w:hyperlink>
      <w:r w:rsidRPr="003F58EA">
        <w:rPr>
          <w:rFonts w:ascii="Times New Roman" w:hAnsi="Times New Roman" w:cs="Times New Roman"/>
          <w:b/>
          <w:sz w:val="28"/>
          <w:szCs w:val="28"/>
        </w:rPr>
        <w:t xml:space="preserve"> сумму, не превышающую </w:t>
      </w:r>
      <w:hyperlink w:anchor="P78">
        <w:r w:rsidRPr="003F58EA">
          <w:rPr>
            <w:rFonts w:ascii="Times New Roman" w:hAnsi="Times New Roman" w:cs="Times New Roman"/>
            <w:b/>
            <w:color w:val="0000FF"/>
            <w:sz w:val="28"/>
            <w:szCs w:val="28"/>
          </w:rPr>
          <w:t>сумму</w:t>
        </w:r>
      </w:hyperlink>
      <w:r w:rsidRPr="003F58EA">
        <w:rPr>
          <w:rFonts w:ascii="Times New Roman" w:hAnsi="Times New Roman" w:cs="Times New Roman"/>
          <w:b/>
          <w:sz w:val="28"/>
          <w:szCs w:val="28"/>
        </w:rPr>
        <w:t xml:space="preserve"> уплаченных ими налогов и страховых взносов</w:t>
      </w:r>
      <w:r w:rsidRPr="003F58EA">
        <w:rPr>
          <w:rFonts w:ascii="Times New Roman" w:hAnsi="Times New Roman" w:cs="Times New Roman"/>
          <w:sz w:val="28"/>
          <w:szCs w:val="28"/>
        </w:rPr>
        <w:t xml:space="preserve"> (без учета налогов, уплаченных в связи с перемещением товаров через границу РФ и в качестве налогового агента) </w:t>
      </w:r>
      <w:r w:rsidRPr="003F58EA">
        <w:rPr>
          <w:rFonts w:ascii="Times New Roman" w:hAnsi="Times New Roman" w:cs="Times New Roman"/>
          <w:b/>
          <w:sz w:val="28"/>
          <w:szCs w:val="28"/>
        </w:rPr>
        <w:t>за календарный год</w:t>
      </w:r>
      <w:r w:rsidRPr="003F58EA">
        <w:rPr>
          <w:rFonts w:ascii="Times New Roman" w:hAnsi="Times New Roman" w:cs="Times New Roman"/>
          <w:sz w:val="28"/>
          <w:szCs w:val="28"/>
        </w:rPr>
        <w:t xml:space="preserve">, </w:t>
      </w:r>
      <w:r w:rsidRPr="003F58EA">
        <w:rPr>
          <w:rFonts w:ascii="Times New Roman" w:hAnsi="Times New Roman" w:cs="Times New Roman"/>
          <w:b/>
          <w:sz w:val="28"/>
          <w:szCs w:val="28"/>
        </w:rPr>
        <w:t>предшествующий году подачи заявления</w:t>
      </w:r>
      <w:r w:rsidRPr="003F58EA">
        <w:rPr>
          <w:rFonts w:ascii="Times New Roman" w:hAnsi="Times New Roman" w:cs="Times New Roman"/>
          <w:sz w:val="28"/>
          <w:szCs w:val="28"/>
        </w:rPr>
        <w:t xml:space="preserve">. Для возмещения в заявительном порядке суммы, превышающей указанную, понадобится предоставить в налоговую </w:t>
      </w:r>
      <w:hyperlink w:anchor="P29">
        <w:r w:rsidRPr="003F58EA">
          <w:rPr>
            <w:rFonts w:ascii="Times New Roman" w:hAnsi="Times New Roman" w:cs="Times New Roman"/>
            <w:color w:val="0000FF"/>
            <w:sz w:val="28"/>
            <w:szCs w:val="28"/>
          </w:rPr>
          <w:t>банковскую гарантию</w:t>
        </w:r>
      </w:hyperlink>
      <w:r w:rsidRPr="003F58EA">
        <w:rPr>
          <w:rFonts w:ascii="Times New Roman" w:hAnsi="Times New Roman" w:cs="Times New Roman"/>
          <w:sz w:val="28"/>
          <w:szCs w:val="28"/>
        </w:rPr>
        <w:t xml:space="preserve"> или </w:t>
      </w:r>
      <w:hyperlink w:anchor="P56">
        <w:r w:rsidRPr="003F58EA">
          <w:rPr>
            <w:rFonts w:ascii="Times New Roman" w:hAnsi="Times New Roman" w:cs="Times New Roman"/>
            <w:color w:val="0000FF"/>
            <w:sz w:val="28"/>
            <w:szCs w:val="28"/>
          </w:rPr>
          <w:t>поручительство</w:t>
        </w:r>
      </w:hyperlink>
      <w:r w:rsidRPr="003F58EA">
        <w:rPr>
          <w:rFonts w:ascii="Times New Roman" w:hAnsi="Times New Roman" w:cs="Times New Roman"/>
          <w:sz w:val="28"/>
          <w:szCs w:val="28"/>
        </w:rPr>
        <w:t>;</w:t>
      </w:r>
    </w:p>
    <w:p w:rsidR="00FD6824" w:rsidRPr="003F58EA" w:rsidRDefault="00FD6824">
      <w:pPr>
        <w:pStyle w:val="ConsPlusNormal"/>
        <w:numPr>
          <w:ilvl w:val="0"/>
          <w:numId w:val="1"/>
        </w:numPr>
        <w:spacing w:before="200"/>
        <w:jc w:val="both"/>
        <w:rPr>
          <w:rFonts w:ascii="Times New Roman" w:hAnsi="Times New Roman" w:cs="Times New Roman"/>
          <w:sz w:val="28"/>
          <w:szCs w:val="28"/>
        </w:rPr>
      </w:pPr>
      <w:r w:rsidRPr="003F58EA">
        <w:rPr>
          <w:rFonts w:ascii="Times New Roman" w:hAnsi="Times New Roman" w:cs="Times New Roman"/>
          <w:sz w:val="28"/>
          <w:szCs w:val="28"/>
        </w:rPr>
        <w:t xml:space="preserve">организации, которые за три предыдущих года уплатили </w:t>
      </w:r>
      <w:hyperlink w:anchor="P71">
        <w:r w:rsidRPr="003F58EA">
          <w:rPr>
            <w:rFonts w:ascii="Times New Roman" w:hAnsi="Times New Roman" w:cs="Times New Roman"/>
            <w:color w:val="0000FF"/>
            <w:sz w:val="28"/>
            <w:szCs w:val="28"/>
          </w:rPr>
          <w:t xml:space="preserve">налоги на сумму не </w:t>
        </w:r>
        <w:r w:rsidRPr="003F58EA">
          <w:rPr>
            <w:rFonts w:ascii="Times New Roman" w:hAnsi="Times New Roman" w:cs="Times New Roman"/>
            <w:b/>
            <w:color w:val="0000FF"/>
            <w:sz w:val="28"/>
            <w:szCs w:val="28"/>
          </w:rPr>
          <w:t xml:space="preserve">менее 2 </w:t>
        </w:r>
        <w:proofErr w:type="gramStart"/>
        <w:r w:rsidRPr="003F58EA">
          <w:rPr>
            <w:rFonts w:ascii="Times New Roman" w:hAnsi="Times New Roman" w:cs="Times New Roman"/>
            <w:b/>
            <w:color w:val="0000FF"/>
            <w:sz w:val="28"/>
            <w:szCs w:val="28"/>
          </w:rPr>
          <w:t>млрд</w:t>
        </w:r>
        <w:proofErr w:type="gramEnd"/>
        <w:r w:rsidRPr="003F58EA">
          <w:rPr>
            <w:rFonts w:ascii="Times New Roman" w:hAnsi="Times New Roman" w:cs="Times New Roman"/>
            <w:b/>
            <w:color w:val="0000FF"/>
            <w:sz w:val="28"/>
            <w:szCs w:val="28"/>
          </w:rPr>
          <w:t xml:space="preserve"> руб</w:t>
        </w:r>
        <w:r w:rsidRPr="003F58EA">
          <w:rPr>
            <w:rFonts w:ascii="Times New Roman" w:hAnsi="Times New Roman" w:cs="Times New Roman"/>
            <w:color w:val="0000FF"/>
            <w:sz w:val="28"/>
            <w:szCs w:val="28"/>
          </w:rPr>
          <w:t>.</w:t>
        </w:r>
      </w:hyperlink>
      <w:r w:rsidRPr="003F58EA">
        <w:rPr>
          <w:rFonts w:ascii="Times New Roman" w:hAnsi="Times New Roman" w:cs="Times New Roman"/>
          <w:sz w:val="28"/>
          <w:szCs w:val="28"/>
        </w:rPr>
        <w:t>;</w:t>
      </w:r>
    </w:p>
    <w:p w:rsidR="00FD6824" w:rsidRPr="003F58EA" w:rsidRDefault="00FD6824">
      <w:pPr>
        <w:pStyle w:val="ConsPlusNormal"/>
        <w:numPr>
          <w:ilvl w:val="0"/>
          <w:numId w:val="1"/>
        </w:numPr>
        <w:spacing w:before="200"/>
        <w:jc w:val="both"/>
        <w:rPr>
          <w:rFonts w:ascii="Times New Roman" w:hAnsi="Times New Roman" w:cs="Times New Roman"/>
          <w:sz w:val="28"/>
          <w:szCs w:val="28"/>
        </w:rPr>
      </w:pPr>
      <w:r w:rsidRPr="003F58EA">
        <w:rPr>
          <w:rFonts w:ascii="Times New Roman" w:hAnsi="Times New Roman" w:cs="Times New Roman"/>
          <w:sz w:val="28"/>
          <w:szCs w:val="28"/>
          <w:u w:val="single"/>
        </w:rPr>
        <w:t xml:space="preserve">резиденты </w:t>
      </w:r>
      <w:hyperlink w:anchor="P94">
        <w:r w:rsidRPr="003F58EA">
          <w:rPr>
            <w:rFonts w:ascii="Times New Roman" w:hAnsi="Times New Roman" w:cs="Times New Roman"/>
            <w:color w:val="0000FF"/>
            <w:sz w:val="28"/>
            <w:szCs w:val="28"/>
            <w:u w:val="single"/>
          </w:rPr>
          <w:t>территорий</w:t>
        </w:r>
      </w:hyperlink>
      <w:r w:rsidRPr="003F58EA">
        <w:rPr>
          <w:rFonts w:ascii="Times New Roman" w:hAnsi="Times New Roman" w:cs="Times New Roman"/>
          <w:sz w:val="28"/>
          <w:szCs w:val="28"/>
          <w:u w:val="single"/>
        </w:rPr>
        <w:t xml:space="preserve"> опережающего развития и </w:t>
      </w:r>
      <w:hyperlink w:anchor="P94">
        <w:r w:rsidRPr="003F58EA">
          <w:rPr>
            <w:rFonts w:ascii="Times New Roman" w:hAnsi="Times New Roman" w:cs="Times New Roman"/>
            <w:color w:val="0000FF"/>
            <w:sz w:val="28"/>
            <w:szCs w:val="28"/>
            <w:u w:val="single"/>
          </w:rPr>
          <w:t>свободного порта Владивосток</w:t>
        </w:r>
      </w:hyperlink>
      <w:r w:rsidRPr="003F58EA">
        <w:rPr>
          <w:rFonts w:ascii="Times New Roman" w:hAnsi="Times New Roman" w:cs="Times New Roman"/>
          <w:sz w:val="28"/>
          <w:szCs w:val="28"/>
        </w:rPr>
        <w:t xml:space="preserve">, которые предоставили </w:t>
      </w:r>
      <w:r w:rsidRPr="003F58EA">
        <w:rPr>
          <w:rFonts w:ascii="Times New Roman" w:hAnsi="Times New Roman" w:cs="Times New Roman"/>
          <w:b/>
          <w:sz w:val="28"/>
          <w:szCs w:val="28"/>
        </w:rPr>
        <w:t>поручительство управляющей компании</w:t>
      </w:r>
      <w:r w:rsidRPr="003F58EA">
        <w:rPr>
          <w:rFonts w:ascii="Times New Roman" w:hAnsi="Times New Roman" w:cs="Times New Roman"/>
          <w:sz w:val="28"/>
          <w:szCs w:val="28"/>
        </w:rPr>
        <w:t>;</w:t>
      </w:r>
    </w:p>
    <w:p w:rsidR="00FD6824" w:rsidRPr="003F58EA" w:rsidRDefault="00FD6824">
      <w:pPr>
        <w:pStyle w:val="ConsPlusNormal"/>
        <w:numPr>
          <w:ilvl w:val="0"/>
          <w:numId w:val="1"/>
        </w:numPr>
        <w:spacing w:before="200"/>
        <w:jc w:val="both"/>
        <w:rPr>
          <w:rFonts w:ascii="Times New Roman" w:hAnsi="Times New Roman" w:cs="Times New Roman"/>
          <w:sz w:val="28"/>
          <w:szCs w:val="28"/>
          <w:u w:val="single"/>
        </w:rPr>
      </w:pPr>
      <w:r w:rsidRPr="003F58EA">
        <w:rPr>
          <w:rFonts w:ascii="Times New Roman" w:hAnsi="Times New Roman" w:cs="Times New Roman"/>
          <w:sz w:val="28"/>
          <w:szCs w:val="28"/>
        </w:rPr>
        <w:t xml:space="preserve">налогоплательщики, в отношении которых на дату представления декларации с НДС к возмещению проводился </w:t>
      </w:r>
      <w:hyperlink w:anchor="P89">
        <w:r w:rsidRPr="003F58EA">
          <w:rPr>
            <w:rFonts w:ascii="Times New Roman" w:hAnsi="Times New Roman" w:cs="Times New Roman"/>
            <w:color w:val="0000FF"/>
            <w:sz w:val="28"/>
            <w:szCs w:val="28"/>
            <w:u w:val="single"/>
          </w:rPr>
          <w:t>налоговый мониторинг</w:t>
        </w:r>
      </w:hyperlink>
      <w:r w:rsidRPr="003F58EA">
        <w:rPr>
          <w:rFonts w:ascii="Times New Roman" w:hAnsi="Times New Roman" w:cs="Times New Roman"/>
          <w:sz w:val="28"/>
          <w:szCs w:val="28"/>
          <w:u w:val="single"/>
        </w:rPr>
        <w:t>;</w:t>
      </w:r>
    </w:p>
    <w:p w:rsidR="00FD6824" w:rsidRPr="003F58EA" w:rsidRDefault="00FD6824">
      <w:pPr>
        <w:pStyle w:val="ConsPlusNormal"/>
        <w:numPr>
          <w:ilvl w:val="0"/>
          <w:numId w:val="1"/>
        </w:numPr>
        <w:spacing w:before="200"/>
        <w:jc w:val="both"/>
        <w:rPr>
          <w:rFonts w:ascii="Times New Roman" w:hAnsi="Times New Roman" w:cs="Times New Roman"/>
          <w:sz w:val="28"/>
          <w:szCs w:val="28"/>
        </w:rPr>
      </w:pPr>
      <w:r w:rsidRPr="003F58EA">
        <w:rPr>
          <w:rFonts w:ascii="Times New Roman" w:hAnsi="Times New Roman" w:cs="Times New Roman"/>
          <w:sz w:val="28"/>
          <w:szCs w:val="28"/>
        </w:rPr>
        <w:t>налогоплательщики-</w:t>
      </w:r>
      <w:r w:rsidRPr="003F58EA">
        <w:rPr>
          <w:rFonts w:ascii="Times New Roman" w:hAnsi="Times New Roman" w:cs="Times New Roman"/>
          <w:sz w:val="28"/>
          <w:szCs w:val="28"/>
          <w:u w:val="single"/>
        </w:rPr>
        <w:t xml:space="preserve">организации, производящие вакцины для профилактики </w:t>
      </w:r>
      <w:proofErr w:type="spellStart"/>
      <w:r w:rsidRPr="003F58EA">
        <w:rPr>
          <w:rFonts w:ascii="Times New Roman" w:hAnsi="Times New Roman" w:cs="Times New Roman"/>
          <w:sz w:val="28"/>
          <w:szCs w:val="28"/>
          <w:u w:val="single"/>
        </w:rPr>
        <w:t>коронавируса</w:t>
      </w:r>
      <w:proofErr w:type="spellEnd"/>
      <w:r w:rsidRPr="003F58EA">
        <w:rPr>
          <w:rFonts w:ascii="Times New Roman" w:hAnsi="Times New Roman" w:cs="Times New Roman"/>
          <w:sz w:val="28"/>
          <w:szCs w:val="28"/>
        </w:rPr>
        <w:t xml:space="preserve"> и указанные в регистрационном удостоверении такой вакцины. Заявительный порядок возмещения НДС для них действует за налоговые периоды с 1 января 2021 г. по 31 декабря 2023 г. включительно.</w:t>
      </w:r>
    </w:p>
    <w:p w:rsidR="00FD6824" w:rsidRPr="003F58EA" w:rsidRDefault="00FD6824">
      <w:pPr>
        <w:pStyle w:val="ConsPlusNormal"/>
        <w:jc w:val="both"/>
        <w:rPr>
          <w:rFonts w:ascii="Times New Roman" w:hAnsi="Times New Roman" w:cs="Times New Roman"/>
          <w:sz w:val="28"/>
          <w:szCs w:val="28"/>
        </w:rPr>
      </w:pPr>
    </w:p>
    <w:p w:rsidR="00FD6824" w:rsidRPr="000A51AE" w:rsidRDefault="00FD6824" w:rsidP="003F58EA">
      <w:pPr>
        <w:pStyle w:val="ConsPlusNormal"/>
        <w:jc w:val="center"/>
        <w:outlineLvl w:val="1"/>
        <w:rPr>
          <w:rFonts w:ascii="Times New Roman" w:hAnsi="Times New Roman" w:cs="Times New Roman"/>
          <w:sz w:val="28"/>
          <w:szCs w:val="28"/>
          <w:u w:val="single"/>
        </w:rPr>
      </w:pPr>
      <w:bookmarkStart w:id="2" w:name="P29"/>
      <w:bookmarkEnd w:id="2"/>
      <w:r w:rsidRPr="003F58EA">
        <w:rPr>
          <w:rFonts w:ascii="Times New Roman" w:hAnsi="Times New Roman" w:cs="Times New Roman"/>
          <w:b/>
          <w:sz w:val="28"/>
          <w:szCs w:val="28"/>
        </w:rPr>
        <w:t xml:space="preserve">1.1. Условия возмещения НДС в заявительном порядке </w:t>
      </w:r>
      <w:r w:rsidRPr="000A51AE">
        <w:rPr>
          <w:rFonts w:ascii="Times New Roman" w:hAnsi="Times New Roman" w:cs="Times New Roman"/>
          <w:b/>
          <w:sz w:val="28"/>
          <w:szCs w:val="28"/>
          <w:u w:val="single"/>
        </w:rPr>
        <w:t>по банковской гарантии</w:t>
      </w:r>
    </w:p>
    <w:p w:rsidR="00FD6824" w:rsidRPr="003F58EA" w:rsidRDefault="00FD6824">
      <w:pPr>
        <w:pStyle w:val="ConsPlusNormal"/>
        <w:spacing w:before="200"/>
        <w:jc w:val="both"/>
        <w:rPr>
          <w:rFonts w:ascii="Times New Roman" w:hAnsi="Times New Roman" w:cs="Times New Roman"/>
          <w:sz w:val="28"/>
          <w:szCs w:val="28"/>
        </w:rPr>
      </w:pPr>
      <w:r w:rsidRPr="003F58EA">
        <w:rPr>
          <w:rFonts w:ascii="Times New Roman" w:hAnsi="Times New Roman" w:cs="Times New Roman"/>
          <w:sz w:val="28"/>
          <w:szCs w:val="28"/>
        </w:rPr>
        <w:t>Вы можете возместить НДС в заявительном порядке, если обеспечили обязанность по его уплате банковской гарантией (</w:t>
      </w:r>
      <w:proofErr w:type="spellStart"/>
      <w:r w:rsidR="004F5085">
        <w:fldChar w:fldCharType="begin"/>
      </w:r>
      <w:r w:rsidR="004F5085">
        <w:instrText xml:space="preserve"> HYPERLINK "consultantplus://offline/ref=F5B08B5EC8F835FEED28738505F7F9A886CF766BBAEA048C6F136FF147CB36FC20464E74276443715075E0F6F5D</w:instrText>
      </w:r>
      <w:r w:rsidR="004F5085">
        <w:instrText xml:space="preserve">269935158A6AE7895lEO0E" \h </w:instrText>
      </w:r>
      <w:r w:rsidR="004F5085">
        <w:fldChar w:fldCharType="separate"/>
      </w:r>
      <w:r w:rsidRPr="003F58EA">
        <w:rPr>
          <w:rFonts w:ascii="Times New Roman" w:hAnsi="Times New Roman" w:cs="Times New Roman"/>
          <w:color w:val="0000FF"/>
          <w:sz w:val="28"/>
          <w:szCs w:val="28"/>
        </w:rPr>
        <w:t>пп</w:t>
      </w:r>
      <w:proofErr w:type="spellEnd"/>
      <w:r w:rsidRPr="003F58EA">
        <w:rPr>
          <w:rFonts w:ascii="Times New Roman" w:hAnsi="Times New Roman" w:cs="Times New Roman"/>
          <w:color w:val="0000FF"/>
          <w:sz w:val="28"/>
          <w:szCs w:val="28"/>
        </w:rPr>
        <w:t>. 2 п. 2</w:t>
      </w:r>
      <w:r w:rsidR="004F5085">
        <w:rPr>
          <w:rFonts w:ascii="Times New Roman" w:hAnsi="Times New Roman" w:cs="Times New Roman"/>
          <w:color w:val="0000FF"/>
          <w:sz w:val="28"/>
          <w:szCs w:val="28"/>
        </w:rPr>
        <w:fldChar w:fldCharType="end"/>
      </w:r>
      <w:r w:rsidRPr="003F58EA">
        <w:rPr>
          <w:rFonts w:ascii="Times New Roman" w:hAnsi="Times New Roman" w:cs="Times New Roman"/>
          <w:sz w:val="28"/>
          <w:szCs w:val="28"/>
        </w:rPr>
        <w:t xml:space="preserve">, </w:t>
      </w:r>
      <w:hyperlink r:id="rId9">
        <w:r w:rsidRPr="003F58EA">
          <w:rPr>
            <w:rFonts w:ascii="Times New Roman" w:hAnsi="Times New Roman" w:cs="Times New Roman"/>
            <w:color w:val="0000FF"/>
            <w:sz w:val="28"/>
            <w:szCs w:val="28"/>
          </w:rPr>
          <w:t>п. 2.2 ст. 176.1</w:t>
        </w:r>
      </w:hyperlink>
      <w:r w:rsidRPr="003F58EA">
        <w:rPr>
          <w:rFonts w:ascii="Times New Roman" w:hAnsi="Times New Roman" w:cs="Times New Roman"/>
          <w:sz w:val="28"/>
          <w:szCs w:val="28"/>
        </w:rPr>
        <w:t xml:space="preserve"> НК РФ).</w:t>
      </w:r>
    </w:p>
    <w:p w:rsidR="00FD6824" w:rsidRPr="003F58EA" w:rsidRDefault="00FD6824">
      <w:pPr>
        <w:pStyle w:val="ConsPlusNormal"/>
        <w:spacing w:before="200"/>
        <w:jc w:val="both"/>
        <w:rPr>
          <w:rFonts w:ascii="Times New Roman" w:hAnsi="Times New Roman" w:cs="Times New Roman"/>
          <w:sz w:val="28"/>
          <w:szCs w:val="28"/>
        </w:rPr>
      </w:pPr>
      <w:r w:rsidRPr="003F58EA">
        <w:rPr>
          <w:rFonts w:ascii="Times New Roman" w:hAnsi="Times New Roman" w:cs="Times New Roman"/>
          <w:sz w:val="28"/>
          <w:szCs w:val="28"/>
        </w:rPr>
        <w:lastRenderedPageBreak/>
        <w:t>Для этого представьте в инспекцию:</w:t>
      </w:r>
    </w:p>
    <w:p w:rsidR="00FD6824" w:rsidRPr="003F58EA" w:rsidRDefault="004F5085">
      <w:pPr>
        <w:pStyle w:val="ConsPlusNormal"/>
        <w:numPr>
          <w:ilvl w:val="0"/>
          <w:numId w:val="2"/>
        </w:numPr>
        <w:spacing w:before="200"/>
        <w:jc w:val="both"/>
        <w:rPr>
          <w:rFonts w:ascii="Times New Roman" w:hAnsi="Times New Roman" w:cs="Times New Roman"/>
          <w:sz w:val="28"/>
          <w:szCs w:val="28"/>
        </w:rPr>
      </w:pPr>
      <w:hyperlink w:anchor="P36">
        <w:r w:rsidR="00FD6824" w:rsidRPr="003F58EA">
          <w:rPr>
            <w:rFonts w:ascii="Times New Roman" w:hAnsi="Times New Roman" w:cs="Times New Roman"/>
            <w:color w:val="0000FF"/>
            <w:sz w:val="28"/>
            <w:szCs w:val="28"/>
          </w:rPr>
          <w:t>банковскую гарантию</w:t>
        </w:r>
      </w:hyperlink>
      <w:r w:rsidR="00FD6824" w:rsidRPr="003F58EA">
        <w:rPr>
          <w:rFonts w:ascii="Times New Roman" w:hAnsi="Times New Roman" w:cs="Times New Roman"/>
          <w:sz w:val="28"/>
          <w:szCs w:val="28"/>
        </w:rPr>
        <w:t>;</w:t>
      </w:r>
    </w:p>
    <w:p w:rsidR="00FD6824" w:rsidRPr="003F58EA" w:rsidRDefault="004F5085">
      <w:pPr>
        <w:pStyle w:val="ConsPlusNormal"/>
        <w:numPr>
          <w:ilvl w:val="0"/>
          <w:numId w:val="2"/>
        </w:numPr>
        <w:spacing w:before="200"/>
        <w:jc w:val="both"/>
        <w:rPr>
          <w:rFonts w:ascii="Times New Roman" w:hAnsi="Times New Roman" w:cs="Times New Roman"/>
          <w:sz w:val="28"/>
          <w:szCs w:val="28"/>
        </w:rPr>
      </w:pPr>
      <w:hyperlink r:id="rId10">
        <w:r w:rsidR="00FD6824" w:rsidRPr="003F58EA">
          <w:rPr>
            <w:rFonts w:ascii="Times New Roman" w:hAnsi="Times New Roman" w:cs="Times New Roman"/>
            <w:color w:val="0000FF"/>
            <w:sz w:val="28"/>
            <w:szCs w:val="28"/>
          </w:rPr>
          <w:t>заявление</w:t>
        </w:r>
      </w:hyperlink>
      <w:r w:rsidR="00FD6824" w:rsidRPr="003F58EA">
        <w:rPr>
          <w:rFonts w:ascii="Times New Roman" w:hAnsi="Times New Roman" w:cs="Times New Roman"/>
          <w:sz w:val="28"/>
          <w:szCs w:val="28"/>
        </w:rPr>
        <w:t xml:space="preserve"> о применении заявительного порядка возмещения НДС.</w:t>
      </w:r>
    </w:p>
    <w:p w:rsidR="00FD6824" w:rsidRPr="003F58EA" w:rsidRDefault="00FD6824">
      <w:pPr>
        <w:pStyle w:val="ConsPlusNormal"/>
        <w:spacing w:before="200"/>
        <w:jc w:val="both"/>
        <w:rPr>
          <w:rFonts w:ascii="Times New Roman" w:hAnsi="Times New Roman" w:cs="Times New Roman"/>
          <w:sz w:val="28"/>
          <w:szCs w:val="28"/>
        </w:rPr>
      </w:pPr>
      <w:r w:rsidRPr="003F58EA">
        <w:rPr>
          <w:rFonts w:ascii="Times New Roman" w:hAnsi="Times New Roman" w:cs="Times New Roman"/>
          <w:sz w:val="28"/>
          <w:szCs w:val="28"/>
        </w:rPr>
        <w:t xml:space="preserve">Представить эти документы вы должны в течение </w:t>
      </w:r>
      <w:r w:rsidRPr="003F58EA">
        <w:rPr>
          <w:rFonts w:ascii="Times New Roman" w:hAnsi="Times New Roman" w:cs="Times New Roman"/>
          <w:b/>
          <w:sz w:val="28"/>
          <w:szCs w:val="28"/>
        </w:rPr>
        <w:t>пяти рабочих дней со дня подачи декларации</w:t>
      </w:r>
      <w:r w:rsidRPr="003F58EA">
        <w:rPr>
          <w:rFonts w:ascii="Times New Roman" w:hAnsi="Times New Roman" w:cs="Times New Roman"/>
          <w:sz w:val="28"/>
          <w:szCs w:val="28"/>
        </w:rPr>
        <w:t xml:space="preserve"> с НДС к возмещению (</w:t>
      </w:r>
      <w:hyperlink r:id="rId11">
        <w:r w:rsidRPr="003F58EA">
          <w:rPr>
            <w:rFonts w:ascii="Times New Roman" w:hAnsi="Times New Roman" w:cs="Times New Roman"/>
            <w:color w:val="0000FF"/>
            <w:sz w:val="28"/>
            <w:szCs w:val="28"/>
          </w:rPr>
          <w:t>п. 6 ст. 6.1</w:t>
        </w:r>
      </w:hyperlink>
      <w:r w:rsidRPr="003F58EA">
        <w:rPr>
          <w:rFonts w:ascii="Times New Roman" w:hAnsi="Times New Roman" w:cs="Times New Roman"/>
          <w:sz w:val="28"/>
          <w:szCs w:val="28"/>
        </w:rPr>
        <w:t xml:space="preserve">, </w:t>
      </w:r>
      <w:hyperlink r:id="rId12">
        <w:r w:rsidRPr="003F58EA">
          <w:rPr>
            <w:rFonts w:ascii="Times New Roman" w:hAnsi="Times New Roman" w:cs="Times New Roman"/>
            <w:color w:val="0000FF"/>
            <w:sz w:val="28"/>
            <w:szCs w:val="28"/>
          </w:rPr>
          <w:t>п. п. 6.1</w:t>
        </w:r>
      </w:hyperlink>
      <w:r w:rsidRPr="003F58EA">
        <w:rPr>
          <w:rFonts w:ascii="Times New Roman" w:hAnsi="Times New Roman" w:cs="Times New Roman"/>
          <w:sz w:val="28"/>
          <w:szCs w:val="28"/>
        </w:rPr>
        <w:t xml:space="preserve">, </w:t>
      </w:r>
      <w:hyperlink r:id="rId13">
        <w:r w:rsidRPr="003F58EA">
          <w:rPr>
            <w:rFonts w:ascii="Times New Roman" w:hAnsi="Times New Roman" w:cs="Times New Roman"/>
            <w:color w:val="0000FF"/>
            <w:sz w:val="28"/>
            <w:szCs w:val="28"/>
          </w:rPr>
          <w:t>7 ст. 176.1</w:t>
        </w:r>
      </w:hyperlink>
      <w:r w:rsidRPr="003F58EA">
        <w:rPr>
          <w:rFonts w:ascii="Times New Roman" w:hAnsi="Times New Roman" w:cs="Times New Roman"/>
          <w:sz w:val="28"/>
          <w:szCs w:val="28"/>
        </w:rPr>
        <w:t xml:space="preserve"> НК РФ).</w:t>
      </w:r>
    </w:p>
    <w:p w:rsidR="00FD6824" w:rsidRPr="003F58EA" w:rsidRDefault="00FD6824">
      <w:pPr>
        <w:pStyle w:val="ConsPlusNormal"/>
        <w:jc w:val="both"/>
        <w:rPr>
          <w:rFonts w:ascii="Times New Roman" w:hAnsi="Times New Roman" w:cs="Times New Roman"/>
          <w:sz w:val="28"/>
          <w:szCs w:val="28"/>
        </w:rPr>
      </w:pPr>
    </w:p>
    <w:p w:rsidR="00FD6824" w:rsidRPr="003F58EA" w:rsidRDefault="00FD6824">
      <w:pPr>
        <w:pStyle w:val="ConsPlusNormal"/>
        <w:outlineLvl w:val="2"/>
        <w:rPr>
          <w:rFonts w:ascii="Times New Roman" w:hAnsi="Times New Roman" w:cs="Times New Roman"/>
          <w:sz w:val="28"/>
          <w:szCs w:val="28"/>
        </w:rPr>
      </w:pPr>
      <w:bookmarkStart w:id="3" w:name="P36"/>
      <w:bookmarkEnd w:id="3"/>
      <w:r w:rsidRPr="003F58EA">
        <w:rPr>
          <w:rFonts w:ascii="Times New Roman" w:hAnsi="Times New Roman" w:cs="Times New Roman"/>
          <w:b/>
          <w:sz w:val="28"/>
          <w:szCs w:val="28"/>
        </w:rPr>
        <w:t>1.1.1. Каким требованиям должна отвечать банковская гарантия для целей возмещения НДС</w:t>
      </w:r>
    </w:p>
    <w:p w:rsidR="00FD6824" w:rsidRPr="003F58EA" w:rsidRDefault="00FD6824">
      <w:pPr>
        <w:pStyle w:val="ConsPlusNormal"/>
        <w:spacing w:before="200"/>
        <w:jc w:val="both"/>
        <w:rPr>
          <w:rFonts w:ascii="Times New Roman" w:hAnsi="Times New Roman" w:cs="Times New Roman"/>
          <w:sz w:val="28"/>
          <w:szCs w:val="28"/>
        </w:rPr>
      </w:pPr>
      <w:r w:rsidRPr="003F58EA">
        <w:rPr>
          <w:rFonts w:ascii="Times New Roman" w:hAnsi="Times New Roman" w:cs="Times New Roman"/>
          <w:sz w:val="28"/>
          <w:szCs w:val="28"/>
        </w:rPr>
        <w:t>Банковская гарантия для заявительного порядка возмещения НДС должна отвечать следующим требованиям (</w:t>
      </w:r>
      <w:hyperlink r:id="rId14">
        <w:r w:rsidRPr="003F58EA">
          <w:rPr>
            <w:rFonts w:ascii="Times New Roman" w:hAnsi="Times New Roman" w:cs="Times New Roman"/>
            <w:color w:val="0000FF"/>
            <w:sz w:val="28"/>
            <w:szCs w:val="28"/>
          </w:rPr>
          <w:t>п. п. 3</w:t>
        </w:r>
      </w:hyperlink>
      <w:r w:rsidRPr="003F58EA">
        <w:rPr>
          <w:rFonts w:ascii="Times New Roman" w:hAnsi="Times New Roman" w:cs="Times New Roman"/>
          <w:sz w:val="28"/>
          <w:szCs w:val="28"/>
        </w:rPr>
        <w:t xml:space="preserve">, </w:t>
      </w:r>
      <w:hyperlink r:id="rId15">
        <w:r w:rsidRPr="003F58EA">
          <w:rPr>
            <w:rFonts w:ascii="Times New Roman" w:hAnsi="Times New Roman" w:cs="Times New Roman"/>
            <w:color w:val="0000FF"/>
            <w:sz w:val="28"/>
            <w:szCs w:val="28"/>
          </w:rPr>
          <w:t>4.1</w:t>
        </w:r>
      </w:hyperlink>
      <w:r w:rsidRPr="003F58EA">
        <w:rPr>
          <w:rFonts w:ascii="Times New Roman" w:hAnsi="Times New Roman" w:cs="Times New Roman"/>
          <w:sz w:val="28"/>
          <w:szCs w:val="28"/>
        </w:rPr>
        <w:t xml:space="preserve">, </w:t>
      </w:r>
      <w:hyperlink r:id="rId16">
        <w:r w:rsidRPr="003F58EA">
          <w:rPr>
            <w:rFonts w:ascii="Times New Roman" w:hAnsi="Times New Roman" w:cs="Times New Roman"/>
            <w:color w:val="0000FF"/>
            <w:sz w:val="28"/>
            <w:szCs w:val="28"/>
          </w:rPr>
          <w:t>5 ст. 74.1</w:t>
        </w:r>
      </w:hyperlink>
      <w:r w:rsidRPr="003F58EA">
        <w:rPr>
          <w:rFonts w:ascii="Times New Roman" w:hAnsi="Times New Roman" w:cs="Times New Roman"/>
          <w:sz w:val="28"/>
          <w:szCs w:val="28"/>
        </w:rPr>
        <w:t xml:space="preserve">, </w:t>
      </w:r>
      <w:hyperlink r:id="rId17">
        <w:r w:rsidRPr="003F58EA">
          <w:rPr>
            <w:rFonts w:ascii="Times New Roman" w:hAnsi="Times New Roman" w:cs="Times New Roman"/>
            <w:color w:val="0000FF"/>
            <w:sz w:val="28"/>
            <w:szCs w:val="28"/>
          </w:rPr>
          <w:t>п. 4 ст. 176.1</w:t>
        </w:r>
      </w:hyperlink>
      <w:r w:rsidRPr="003F58EA">
        <w:rPr>
          <w:rFonts w:ascii="Times New Roman" w:hAnsi="Times New Roman" w:cs="Times New Roman"/>
          <w:sz w:val="28"/>
          <w:szCs w:val="28"/>
        </w:rPr>
        <w:t xml:space="preserve"> НК РФ):</w:t>
      </w:r>
    </w:p>
    <w:p w:rsidR="00FD6824" w:rsidRPr="003F58EA" w:rsidRDefault="00FD6824">
      <w:pPr>
        <w:pStyle w:val="ConsPlusNormal"/>
        <w:numPr>
          <w:ilvl w:val="0"/>
          <w:numId w:val="3"/>
        </w:numPr>
        <w:spacing w:before="200"/>
        <w:jc w:val="both"/>
        <w:rPr>
          <w:rFonts w:ascii="Times New Roman" w:hAnsi="Times New Roman" w:cs="Times New Roman"/>
          <w:sz w:val="28"/>
          <w:szCs w:val="28"/>
          <w:highlight w:val="lightGray"/>
        </w:rPr>
      </w:pPr>
      <w:r w:rsidRPr="003F58EA">
        <w:rPr>
          <w:rFonts w:ascii="Times New Roman" w:hAnsi="Times New Roman" w:cs="Times New Roman"/>
          <w:sz w:val="28"/>
          <w:szCs w:val="28"/>
          <w:highlight w:val="lightGray"/>
        </w:rPr>
        <w:t xml:space="preserve">она должна быть выдана </w:t>
      </w:r>
      <w:hyperlink r:id="rId18">
        <w:r w:rsidRPr="003F58EA">
          <w:rPr>
            <w:rFonts w:ascii="Times New Roman" w:hAnsi="Times New Roman" w:cs="Times New Roman"/>
            <w:color w:val="0000FF"/>
            <w:sz w:val="28"/>
            <w:szCs w:val="28"/>
            <w:highlight w:val="lightGray"/>
          </w:rPr>
          <w:t>ВЭБ</w:t>
        </w:r>
        <w:proofErr w:type="gramStart"/>
        <w:r w:rsidRPr="003F58EA">
          <w:rPr>
            <w:rFonts w:ascii="Times New Roman" w:hAnsi="Times New Roman" w:cs="Times New Roman"/>
            <w:color w:val="0000FF"/>
            <w:sz w:val="28"/>
            <w:szCs w:val="28"/>
            <w:highlight w:val="lightGray"/>
          </w:rPr>
          <w:t>.Р</w:t>
        </w:r>
        <w:proofErr w:type="gramEnd"/>
        <w:r w:rsidRPr="003F58EA">
          <w:rPr>
            <w:rFonts w:ascii="Times New Roman" w:hAnsi="Times New Roman" w:cs="Times New Roman"/>
            <w:color w:val="0000FF"/>
            <w:sz w:val="28"/>
            <w:szCs w:val="28"/>
            <w:highlight w:val="lightGray"/>
          </w:rPr>
          <w:t>Ф</w:t>
        </w:r>
      </w:hyperlink>
      <w:r w:rsidRPr="003F58EA">
        <w:rPr>
          <w:rFonts w:ascii="Times New Roman" w:hAnsi="Times New Roman" w:cs="Times New Roman"/>
          <w:sz w:val="28"/>
          <w:szCs w:val="28"/>
          <w:highlight w:val="lightGray"/>
        </w:rPr>
        <w:t xml:space="preserve"> или банком, который включен в перечень Минфина России. Этот перечень вы можете посмотреть на официальном сайте Минфина России;</w:t>
      </w:r>
    </w:p>
    <w:p w:rsidR="00FD6824" w:rsidRPr="003F58EA" w:rsidRDefault="00FD6824">
      <w:pPr>
        <w:pStyle w:val="ConsPlusNormal"/>
        <w:numPr>
          <w:ilvl w:val="0"/>
          <w:numId w:val="3"/>
        </w:numPr>
        <w:spacing w:before="200"/>
        <w:jc w:val="both"/>
        <w:rPr>
          <w:rFonts w:ascii="Times New Roman" w:hAnsi="Times New Roman" w:cs="Times New Roman"/>
          <w:sz w:val="28"/>
          <w:szCs w:val="28"/>
          <w:highlight w:val="lightGray"/>
        </w:rPr>
      </w:pPr>
      <w:r w:rsidRPr="003F58EA">
        <w:rPr>
          <w:rFonts w:ascii="Times New Roman" w:hAnsi="Times New Roman" w:cs="Times New Roman"/>
          <w:sz w:val="28"/>
          <w:szCs w:val="28"/>
          <w:highlight w:val="lightGray"/>
        </w:rPr>
        <w:t xml:space="preserve">в гарантии должно быть указано, что инспекция применит меры по взысканию с банка сумм, обеспеченных этой гарантией, по правилам </w:t>
      </w:r>
      <w:hyperlink r:id="rId19">
        <w:r w:rsidRPr="003F58EA">
          <w:rPr>
            <w:rFonts w:ascii="Times New Roman" w:hAnsi="Times New Roman" w:cs="Times New Roman"/>
            <w:color w:val="0000FF"/>
            <w:sz w:val="28"/>
            <w:szCs w:val="28"/>
            <w:highlight w:val="lightGray"/>
          </w:rPr>
          <w:t>ст. ст. 46</w:t>
        </w:r>
      </w:hyperlink>
      <w:r w:rsidRPr="003F58EA">
        <w:rPr>
          <w:rFonts w:ascii="Times New Roman" w:hAnsi="Times New Roman" w:cs="Times New Roman"/>
          <w:sz w:val="28"/>
          <w:szCs w:val="28"/>
          <w:highlight w:val="lightGray"/>
        </w:rPr>
        <w:t xml:space="preserve"> и </w:t>
      </w:r>
      <w:hyperlink r:id="rId20">
        <w:r w:rsidRPr="003F58EA">
          <w:rPr>
            <w:rFonts w:ascii="Times New Roman" w:hAnsi="Times New Roman" w:cs="Times New Roman"/>
            <w:color w:val="0000FF"/>
            <w:sz w:val="28"/>
            <w:szCs w:val="28"/>
            <w:highlight w:val="lightGray"/>
          </w:rPr>
          <w:t>47</w:t>
        </w:r>
      </w:hyperlink>
      <w:r w:rsidRPr="003F58EA">
        <w:rPr>
          <w:rFonts w:ascii="Times New Roman" w:hAnsi="Times New Roman" w:cs="Times New Roman"/>
          <w:sz w:val="28"/>
          <w:szCs w:val="28"/>
          <w:highlight w:val="lightGray"/>
        </w:rPr>
        <w:t xml:space="preserve"> НК РФ, если он не уплатит их по требованию инспекции;</w:t>
      </w:r>
    </w:p>
    <w:p w:rsidR="00FD6824" w:rsidRPr="003F58EA" w:rsidRDefault="00FD6824">
      <w:pPr>
        <w:pStyle w:val="ConsPlusNormal"/>
        <w:numPr>
          <w:ilvl w:val="0"/>
          <w:numId w:val="3"/>
        </w:numPr>
        <w:spacing w:before="200"/>
        <w:jc w:val="both"/>
        <w:rPr>
          <w:rFonts w:ascii="Times New Roman" w:hAnsi="Times New Roman" w:cs="Times New Roman"/>
          <w:sz w:val="28"/>
          <w:szCs w:val="28"/>
        </w:rPr>
      </w:pPr>
      <w:r w:rsidRPr="003F58EA">
        <w:rPr>
          <w:rFonts w:ascii="Times New Roman" w:hAnsi="Times New Roman" w:cs="Times New Roman"/>
          <w:sz w:val="28"/>
          <w:szCs w:val="28"/>
        </w:rPr>
        <w:t>она должна быть безотзывной и непередаваемой;</w:t>
      </w:r>
    </w:p>
    <w:p w:rsidR="00FD6824" w:rsidRPr="003F58EA" w:rsidRDefault="00FD6824">
      <w:pPr>
        <w:pStyle w:val="ConsPlusNormal"/>
        <w:numPr>
          <w:ilvl w:val="0"/>
          <w:numId w:val="3"/>
        </w:numPr>
        <w:spacing w:before="200"/>
        <w:jc w:val="both"/>
        <w:rPr>
          <w:rFonts w:ascii="Times New Roman" w:hAnsi="Times New Roman" w:cs="Times New Roman"/>
          <w:sz w:val="28"/>
          <w:szCs w:val="28"/>
          <w:highlight w:val="lightGray"/>
        </w:rPr>
      </w:pPr>
      <w:r w:rsidRPr="003F58EA">
        <w:rPr>
          <w:rFonts w:ascii="Times New Roman" w:hAnsi="Times New Roman" w:cs="Times New Roman"/>
          <w:sz w:val="28"/>
          <w:szCs w:val="28"/>
          <w:highlight w:val="lightGray"/>
        </w:rPr>
        <w:t xml:space="preserve">в ней не должно содержаться указаний для инспекции о представлении банку документов, которые не предусмотрены Налоговым </w:t>
      </w:r>
      <w:hyperlink r:id="rId21">
        <w:r w:rsidRPr="003F58EA">
          <w:rPr>
            <w:rFonts w:ascii="Times New Roman" w:hAnsi="Times New Roman" w:cs="Times New Roman"/>
            <w:color w:val="0000FF"/>
            <w:sz w:val="28"/>
            <w:szCs w:val="28"/>
            <w:highlight w:val="lightGray"/>
          </w:rPr>
          <w:t>кодексом</w:t>
        </w:r>
      </w:hyperlink>
      <w:r w:rsidRPr="003F58EA">
        <w:rPr>
          <w:rFonts w:ascii="Times New Roman" w:hAnsi="Times New Roman" w:cs="Times New Roman"/>
          <w:sz w:val="28"/>
          <w:szCs w:val="28"/>
          <w:highlight w:val="lightGray"/>
        </w:rPr>
        <w:t xml:space="preserve"> РФ;</w:t>
      </w:r>
    </w:p>
    <w:p w:rsidR="00FD6824" w:rsidRPr="003F58EA" w:rsidRDefault="00FD6824">
      <w:pPr>
        <w:pStyle w:val="ConsPlusNormal"/>
        <w:numPr>
          <w:ilvl w:val="0"/>
          <w:numId w:val="3"/>
        </w:numPr>
        <w:spacing w:before="200"/>
        <w:jc w:val="both"/>
        <w:rPr>
          <w:rFonts w:ascii="Times New Roman" w:hAnsi="Times New Roman" w:cs="Times New Roman"/>
          <w:sz w:val="28"/>
          <w:szCs w:val="28"/>
        </w:rPr>
      </w:pPr>
      <w:r w:rsidRPr="003F58EA">
        <w:rPr>
          <w:rFonts w:ascii="Times New Roman" w:hAnsi="Times New Roman" w:cs="Times New Roman"/>
          <w:sz w:val="28"/>
          <w:szCs w:val="28"/>
        </w:rPr>
        <w:t xml:space="preserve">срок действия гарантии - не менее 10 месяцев со дня подачи вами декларации с НДС к возмещению. Этот срок исчисляется с первого рабочего дня, следующего за днем подачи декларации (Письма Минфина России от 25.02.2020 </w:t>
      </w:r>
      <w:hyperlink r:id="rId22">
        <w:r w:rsidRPr="003F58EA">
          <w:rPr>
            <w:rFonts w:ascii="Times New Roman" w:hAnsi="Times New Roman" w:cs="Times New Roman"/>
            <w:color w:val="0000FF"/>
            <w:sz w:val="28"/>
            <w:szCs w:val="28"/>
          </w:rPr>
          <w:t>N 03-07-11/13336</w:t>
        </w:r>
      </w:hyperlink>
      <w:r w:rsidRPr="003F58EA">
        <w:rPr>
          <w:rFonts w:ascii="Times New Roman" w:hAnsi="Times New Roman" w:cs="Times New Roman"/>
          <w:sz w:val="28"/>
          <w:szCs w:val="28"/>
        </w:rPr>
        <w:t xml:space="preserve">, ФНС России от 24.08.2021 </w:t>
      </w:r>
      <w:hyperlink r:id="rId23">
        <w:r w:rsidRPr="003F58EA">
          <w:rPr>
            <w:rFonts w:ascii="Times New Roman" w:hAnsi="Times New Roman" w:cs="Times New Roman"/>
            <w:color w:val="0000FF"/>
            <w:sz w:val="28"/>
            <w:szCs w:val="28"/>
          </w:rPr>
          <w:t>N ЕА-4-15/11894@</w:t>
        </w:r>
      </w:hyperlink>
      <w:r w:rsidRPr="003F58EA">
        <w:rPr>
          <w:rFonts w:ascii="Times New Roman" w:hAnsi="Times New Roman" w:cs="Times New Roman"/>
          <w:sz w:val="28"/>
          <w:szCs w:val="28"/>
        </w:rPr>
        <w:t>);</w:t>
      </w:r>
    </w:p>
    <w:p w:rsidR="00FD6824" w:rsidRPr="003F58EA" w:rsidRDefault="00FD6824">
      <w:pPr>
        <w:pStyle w:val="ConsPlusNormal"/>
        <w:numPr>
          <w:ilvl w:val="0"/>
          <w:numId w:val="3"/>
        </w:numPr>
        <w:spacing w:before="200"/>
        <w:jc w:val="both"/>
        <w:rPr>
          <w:rFonts w:ascii="Times New Roman" w:hAnsi="Times New Roman" w:cs="Times New Roman"/>
          <w:sz w:val="28"/>
          <w:szCs w:val="28"/>
        </w:rPr>
      </w:pPr>
      <w:r w:rsidRPr="003F58EA">
        <w:rPr>
          <w:rFonts w:ascii="Times New Roman" w:hAnsi="Times New Roman" w:cs="Times New Roman"/>
          <w:sz w:val="28"/>
          <w:szCs w:val="28"/>
        </w:rPr>
        <w:t>сумма, на которую выдана гарантия, должна полностью покрывать сумму НДС, которую вы хотите возместить в заявительном порядке.</w:t>
      </w:r>
    </w:p>
    <w:p w:rsidR="00FD6824" w:rsidRPr="003F58EA" w:rsidRDefault="00FD6824">
      <w:pPr>
        <w:pStyle w:val="ConsPlusNormal"/>
        <w:spacing w:before="200"/>
        <w:jc w:val="both"/>
        <w:rPr>
          <w:rFonts w:ascii="Times New Roman" w:hAnsi="Times New Roman" w:cs="Times New Roman"/>
          <w:sz w:val="28"/>
          <w:szCs w:val="28"/>
          <w:highlight w:val="lightGray"/>
        </w:rPr>
      </w:pPr>
      <w:r w:rsidRPr="003F58EA">
        <w:rPr>
          <w:rFonts w:ascii="Times New Roman" w:hAnsi="Times New Roman" w:cs="Times New Roman"/>
          <w:sz w:val="28"/>
          <w:szCs w:val="28"/>
          <w:highlight w:val="lightGray"/>
        </w:rPr>
        <w:t>При проверке банковской гарантии инспекция может истребовать у вас (</w:t>
      </w:r>
      <w:hyperlink r:id="rId24">
        <w:r w:rsidRPr="003F58EA">
          <w:rPr>
            <w:rFonts w:ascii="Times New Roman" w:hAnsi="Times New Roman" w:cs="Times New Roman"/>
            <w:color w:val="0000FF"/>
            <w:sz w:val="28"/>
            <w:szCs w:val="28"/>
            <w:highlight w:val="lightGray"/>
          </w:rPr>
          <w:t>Письмо</w:t>
        </w:r>
      </w:hyperlink>
      <w:r w:rsidRPr="003F58EA">
        <w:rPr>
          <w:rFonts w:ascii="Times New Roman" w:hAnsi="Times New Roman" w:cs="Times New Roman"/>
          <w:sz w:val="28"/>
          <w:szCs w:val="28"/>
          <w:highlight w:val="lightGray"/>
        </w:rPr>
        <w:t xml:space="preserve"> ФНС России от 06.11.2020 N ЕА-4-15/18187):</w:t>
      </w:r>
    </w:p>
    <w:p w:rsidR="00FD6824" w:rsidRPr="003F58EA" w:rsidRDefault="00FD6824">
      <w:pPr>
        <w:pStyle w:val="ConsPlusNormal"/>
        <w:numPr>
          <w:ilvl w:val="0"/>
          <w:numId w:val="4"/>
        </w:numPr>
        <w:spacing w:before="200"/>
        <w:jc w:val="both"/>
        <w:rPr>
          <w:rFonts w:ascii="Times New Roman" w:hAnsi="Times New Roman" w:cs="Times New Roman"/>
          <w:sz w:val="28"/>
          <w:szCs w:val="28"/>
          <w:highlight w:val="lightGray"/>
        </w:rPr>
      </w:pPr>
      <w:r w:rsidRPr="003F58EA">
        <w:rPr>
          <w:rFonts w:ascii="Times New Roman" w:hAnsi="Times New Roman" w:cs="Times New Roman"/>
          <w:sz w:val="28"/>
          <w:szCs w:val="28"/>
          <w:highlight w:val="lightGray"/>
        </w:rPr>
        <w:t>доверенность, подтверждающую полномочия лица, подписавшего ее от имени банка, а также доверенности, связывающие доверителя с уполномоченным лицом, подписавшим банковскую гарантию, и карточку образца подписи этого лица;</w:t>
      </w:r>
    </w:p>
    <w:p w:rsidR="00FD6824" w:rsidRPr="003F58EA" w:rsidRDefault="00FD6824">
      <w:pPr>
        <w:pStyle w:val="ConsPlusNormal"/>
        <w:numPr>
          <w:ilvl w:val="0"/>
          <w:numId w:val="4"/>
        </w:numPr>
        <w:spacing w:before="200"/>
        <w:jc w:val="both"/>
        <w:rPr>
          <w:rFonts w:ascii="Times New Roman" w:hAnsi="Times New Roman" w:cs="Times New Roman"/>
          <w:sz w:val="28"/>
          <w:szCs w:val="28"/>
          <w:highlight w:val="lightGray"/>
        </w:rPr>
      </w:pPr>
      <w:r w:rsidRPr="003F58EA">
        <w:rPr>
          <w:rFonts w:ascii="Times New Roman" w:hAnsi="Times New Roman" w:cs="Times New Roman"/>
          <w:sz w:val="28"/>
          <w:szCs w:val="28"/>
          <w:highlight w:val="lightGray"/>
        </w:rPr>
        <w:t xml:space="preserve">генеральную лицензию банка на осуществление банковских операций. Если гарантию выдал филиал банка, вам могут направить поручение о </w:t>
      </w:r>
      <w:r w:rsidRPr="003F58EA">
        <w:rPr>
          <w:rFonts w:ascii="Times New Roman" w:hAnsi="Times New Roman" w:cs="Times New Roman"/>
          <w:sz w:val="28"/>
          <w:szCs w:val="28"/>
          <w:highlight w:val="lightGray"/>
        </w:rPr>
        <w:lastRenderedPageBreak/>
        <w:t>представлении копии положения филиала банка, позволяющего ему выдавать банковские гарантии.</w:t>
      </w:r>
    </w:p>
    <w:p w:rsidR="003F58EA" w:rsidRDefault="00FD6824">
      <w:pPr>
        <w:pStyle w:val="ConsPlusNormal"/>
        <w:spacing w:before="200"/>
        <w:jc w:val="both"/>
        <w:rPr>
          <w:rFonts w:ascii="Times New Roman" w:hAnsi="Times New Roman" w:cs="Times New Roman"/>
          <w:sz w:val="28"/>
          <w:szCs w:val="28"/>
        </w:rPr>
      </w:pPr>
      <w:r w:rsidRPr="003F58EA">
        <w:rPr>
          <w:rFonts w:ascii="Times New Roman" w:hAnsi="Times New Roman" w:cs="Times New Roman"/>
          <w:b/>
          <w:sz w:val="28"/>
          <w:szCs w:val="28"/>
        </w:rPr>
        <w:t>Вы можете применить заявительный порядок и к части заявленного к возмещению НДС</w:t>
      </w:r>
      <w:r w:rsidRPr="003F58EA">
        <w:rPr>
          <w:rFonts w:ascii="Times New Roman" w:hAnsi="Times New Roman" w:cs="Times New Roman"/>
          <w:sz w:val="28"/>
          <w:szCs w:val="28"/>
        </w:rPr>
        <w:t xml:space="preserve">. Поэтому банковскую гарантию можно предоставить лишь на эту сумму. </w:t>
      </w:r>
    </w:p>
    <w:p w:rsidR="00FD6824" w:rsidRPr="003F58EA" w:rsidRDefault="00FD6824" w:rsidP="003F58EA">
      <w:pPr>
        <w:pStyle w:val="ConsPlusNormal"/>
        <w:spacing w:before="200"/>
        <w:ind w:firstLine="709"/>
        <w:jc w:val="both"/>
        <w:rPr>
          <w:rFonts w:ascii="Times New Roman" w:hAnsi="Times New Roman" w:cs="Times New Roman"/>
          <w:sz w:val="28"/>
          <w:szCs w:val="28"/>
        </w:rPr>
      </w:pPr>
      <w:r w:rsidRPr="003F58EA">
        <w:rPr>
          <w:rFonts w:ascii="Times New Roman" w:hAnsi="Times New Roman" w:cs="Times New Roman"/>
          <w:sz w:val="28"/>
          <w:szCs w:val="28"/>
        </w:rPr>
        <w:t xml:space="preserve">Это следует из </w:t>
      </w:r>
      <w:hyperlink r:id="rId25">
        <w:proofErr w:type="spellStart"/>
        <w:r w:rsidRPr="003F58EA">
          <w:rPr>
            <w:rFonts w:ascii="Times New Roman" w:hAnsi="Times New Roman" w:cs="Times New Roman"/>
            <w:color w:val="0000FF"/>
            <w:sz w:val="28"/>
            <w:szCs w:val="28"/>
          </w:rPr>
          <w:t>пп</w:t>
        </w:r>
        <w:proofErr w:type="spellEnd"/>
        <w:r w:rsidRPr="003F58EA">
          <w:rPr>
            <w:rFonts w:ascii="Times New Roman" w:hAnsi="Times New Roman" w:cs="Times New Roman"/>
            <w:color w:val="0000FF"/>
            <w:sz w:val="28"/>
            <w:szCs w:val="28"/>
          </w:rPr>
          <w:t>. 2 п. 2 ст. 176.1</w:t>
        </w:r>
      </w:hyperlink>
      <w:r w:rsidRPr="003F58EA">
        <w:rPr>
          <w:rFonts w:ascii="Times New Roman" w:hAnsi="Times New Roman" w:cs="Times New Roman"/>
          <w:sz w:val="28"/>
          <w:szCs w:val="28"/>
        </w:rPr>
        <w:t xml:space="preserve"> НК РФ, </w:t>
      </w:r>
      <w:hyperlink r:id="rId26">
        <w:r w:rsidRPr="003F58EA">
          <w:rPr>
            <w:rFonts w:ascii="Times New Roman" w:hAnsi="Times New Roman" w:cs="Times New Roman"/>
            <w:color w:val="0000FF"/>
            <w:sz w:val="28"/>
            <w:szCs w:val="28"/>
          </w:rPr>
          <w:t>Письма</w:t>
        </w:r>
      </w:hyperlink>
      <w:r w:rsidRPr="003F58EA">
        <w:rPr>
          <w:rFonts w:ascii="Times New Roman" w:hAnsi="Times New Roman" w:cs="Times New Roman"/>
          <w:sz w:val="28"/>
          <w:szCs w:val="28"/>
        </w:rPr>
        <w:t xml:space="preserve"> Минфина России от 26.09.2012 N 03-07-15/127 (направлено для использования в работе </w:t>
      </w:r>
      <w:hyperlink r:id="rId27">
        <w:r w:rsidRPr="003F58EA">
          <w:rPr>
            <w:rFonts w:ascii="Times New Roman" w:hAnsi="Times New Roman" w:cs="Times New Roman"/>
            <w:color w:val="0000FF"/>
            <w:sz w:val="28"/>
            <w:szCs w:val="28"/>
          </w:rPr>
          <w:t>Письмом</w:t>
        </w:r>
      </w:hyperlink>
      <w:r w:rsidRPr="003F58EA">
        <w:rPr>
          <w:rFonts w:ascii="Times New Roman" w:hAnsi="Times New Roman" w:cs="Times New Roman"/>
          <w:sz w:val="28"/>
          <w:szCs w:val="28"/>
        </w:rPr>
        <w:t xml:space="preserve"> ФНС России от 17.10.2012 N ЕД-4-3/17586).</w:t>
      </w:r>
    </w:p>
    <w:p w:rsidR="00FD6824" w:rsidRPr="003F58EA" w:rsidRDefault="00FD6824">
      <w:pPr>
        <w:pStyle w:val="ConsPlusNormal"/>
        <w:spacing w:before="200"/>
        <w:jc w:val="both"/>
        <w:rPr>
          <w:rFonts w:ascii="Times New Roman" w:hAnsi="Times New Roman" w:cs="Times New Roman"/>
          <w:sz w:val="28"/>
          <w:szCs w:val="28"/>
        </w:rPr>
      </w:pPr>
      <w:r w:rsidRPr="003F58EA">
        <w:rPr>
          <w:rFonts w:ascii="Times New Roman" w:hAnsi="Times New Roman" w:cs="Times New Roman"/>
          <w:sz w:val="28"/>
          <w:szCs w:val="28"/>
        </w:rPr>
        <w:t xml:space="preserve">Также лишь на часть суммы возмещаемого в заявительном порядке НДС можно предоставить банковскую гарантию при возмещении налога за периоды 2022 - 2025 гг. В этом случае обеспечения требует лишь превышение над </w:t>
      </w:r>
      <w:hyperlink w:anchor="P78">
        <w:r w:rsidRPr="003F58EA">
          <w:rPr>
            <w:rFonts w:ascii="Times New Roman" w:hAnsi="Times New Roman" w:cs="Times New Roman"/>
            <w:color w:val="0000FF"/>
            <w:sz w:val="28"/>
            <w:szCs w:val="28"/>
          </w:rPr>
          <w:t>суммой</w:t>
        </w:r>
      </w:hyperlink>
      <w:r w:rsidRPr="003F58EA">
        <w:rPr>
          <w:rFonts w:ascii="Times New Roman" w:hAnsi="Times New Roman" w:cs="Times New Roman"/>
          <w:sz w:val="28"/>
          <w:szCs w:val="28"/>
        </w:rPr>
        <w:t xml:space="preserve"> налогов и страховых взносов, уплаченных за прошлый календарный год (</w:t>
      </w:r>
      <w:hyperlink r:id="rId28">
        <w:r w:rsidRPr="003F58EA">
          <w:rPr>
            <w:rFonts w:ascii="Times New Roman" w:hAnsi="Times New Roman" w:cs="Times New Roman"/>
            <w:color w:val="0000FF"/>
            <w:sz w:val="28"/>
            <w:szCs w:val="28"/>
          </w:rPr>
          <w:t>п. 2.2 ст. 176.1</w:t>
        </w:r>
      </w:hyperlink>
      <w:r w:rsidRPr="003F58EA">
        <w:rPr>
          <w:rFonts w:ascii="Times New Roman" w:hAnsi="Times New Roman" w:cs="Times New Roman"/>
          <w:sz w:val="28"/>
          <w:szCs w:val="28"/>
        </w:rPr>
        <w:t xml:space="preserve"> НК РФ).</w:t>
      </w:r>
    </w:p>
    <w:p w:rsidR="00FD6824" w:rsidRPr="003F58EA" w:rsidRDefault="00FD6824">
      <w:pPr>
        <w:pStyle w:val="ConsPlusNormal"/>
        <w:spacing w:before="200"/>
        <w:jc w:val="both"/>
        <w:rPr>
          <w:rFonts w:ascii="Times New Roman" w:hAnsi="Times New Roman" w:cs="Times New Roman"/>
          <w:sz w:val="28"/>
          <w:szCs w:val="28"/>
          <w:highlight w:val="lightGray"/>
        </w:rPr>
      </w:pPr>
      <w:r w:rsidRPr="003F58EA">
        <w:rPr>
          <w:rFonts w:ascii="Times New Roman" w:hAnsi="Times New Roman" w:cs="Times New Roman"/>
          <w:b/>
          <w:sz w:val="28"/>
          <w:szCs w:val="28"/>
        </w:rPr>
        <w:t xml:space="preserve">Вы можете подать банковскую гарантию в электронном виде. </w:t>
      </w:r>
      <w:r w:rsidRPr="003F58EA">
        <w:rPr>
          <w:rFonts w:ascii="Times New Roman" w:hAnsi="Times New Roman" w:cs="Times New Roman"/>
          <w:sz w:val="28"/>
          <w:szCs w:val="28"/>
          <w:highlight w:val="lightGray"/>
        </w:rPr>
        <w:t>Для этого она должна быть (</w:t>
      </w:r>
      <w:hyperlink r:id="rId29">
        <w:r w:rsidRPr="003F58EA">
          <w:rPr>
            <w:rFonts w:ascii="Times New Roman" w:hAnsi="Times New Roman" w:cs="Times New Roman"/>
            <w:color w:val="0000FF"/>
            <w:sz w:val="28"/>
            <w:szCs w:val="28"/>
            <w:highlight w:val="lightGray"/>
          </w:rPr>
          <w:t>Письмо</w:t>
        </w:r>
      </w:hyperlink>
      <w:r w:rsidRPr="003F58EA">
        <w:rPr>
          <w:rFonts w:ascii="Times New Roman" w:hAnsi="Times New Roman" w:cs="Times New Roman"/>
          <w:sz w:val="28"/>
          <w:szCs w:val="28"/>
          <w:highlight w:val="lightGray"/>
        </w:rPr>
        <w:t xml:space="preserve"> ФНС России от 04.04.2019 N ЕД-4-15/6183@):</w:t>
      </w:r>
    </w:p>
    <w:p w:rsidR="00FD6824" w:rsidRPr="003F58EA" w:rsidRDefault="00FD6824">
      <w:pPr>
        <w:pStyle w:val="ConsPlusNormal"/>
        <w:numPr>
          <w:ilvl w:val="0"/>
          <w:numId w:val="5"/>
        </w:numPr>
        <w:spacing w:before="200"/>
        <w:jc w:val="both"/>
        <w:rPr>
          <w:rFonts w:ascii="Times New Roman" w:hAnsi="Times New Roman" w:cs="Times New Roman"/>
          <w:sz w:val="28"/>
          <w:szCs w:val="28"/>
          <w:highlight w:val="lightGray"/>
        </w:rPr>
      </w:pPr>
      <w:proofErr w:type="gramStart"/>
      <w:r w:rsidRPr="003F58EA">
        <w:rPr>
          <w:rFonts w:ascii="Times New Roman" w:hAnsi="Times New Roman" w:cs="Times New Roman"/>
          <w:sz w:val="28"/>
          <w:szCs w:val="28"/>
          <w:highlight w:val="lightGray"/>
        </w:rPr>
        <w:t>создана</w:t>
      </w:r>
      <w:proofErr w:type="gramEnd"/>
      <w:r w:rsidRPr="003F58EA">
        <w:rPr>
          <w:rFonts w:ascii="Times New Roman" w:hAnsi="Times New Roman" w:cs="Times New Roman"/>
          <w:sz w:val="28"/>
          <w:szCs w:val="28"/>
          <w:highlight w:val="lightGray"/>
        </w:rPr>
        <w:t xml:space="preserve"> по </w:t>
      </w:r>
      <w:hyperlink r:id="rId30">
        <w:r w:rsidRPr="003F58EA">
          <w:rPr>
            <w:rFonts w:ascii="Times New Roman" w:hAnsi="Times New Roman" w:cs="Times New Roman"/>
            <w:color w:val="0000FF"/>
            <w:sz w:val="28"/>
            <w:szCs w:val="28"/>
            <w:highlight w:val="lightGray"/>
          </w:rPr>
          <w:t>Формату</w:t>
        </w:r>
      </w:hyperlink>
      <w:r w:rsidRPr="003F58EA">
        <w:rPr>
          <w:rFonts w:ascii="Times New Roman" w:hAnsi="Times New Roman" w:cs="Times New Roman"/>
          <w:sz w:val="28"/>
          <w:szCs w:val="28"/>
          <w:highlight w:val="lightGray"/>
        </w:rPr>
        <w:t>, разработанному ФНС России;</w:t>
      </w:r>
    </w:p>
    <w:p w:rsidR="00FD6824" w:rsidRPr="003F58EA" w:rsidRDefault="00FD6824">
      <w:pPr>
        <w:pStyle w:val="ConsPlusNormal"/>
        <w:numPr>
          <w:ilvl w:val="0"/>
          <w:numId w:val="5"/>
        </w:numPr>
        <w:spacing w:before="200"/>
        <w:jc w:val="both"/>
        <w:rPr>
          <w:rFonts w:ascii="Times New Roman" w:hAnsi="Times New Roman" w:cs="Times New Roman"/>
          <w:sz w:val="28"/>
          <w:szCs w:val="28"/>
          <w:highlight w:val="lightGray"/>
        </w:rPr>
      </w:pPr>
      <w:proofErr w:type="gramStart"/>
      <w:r w:rsidRPr="003F58EA">
        <w:rPr>
          <w:rFonts w:ascii="Times New Roman" w:hAnsi="Times New Roman" w:cs="Times New Roman"/>
          <w:sz w:val="28"/>
          <w:szCs w:val="28"/>
          <w:highlight w:val="lightGray"/>
        </w:rPr>
        <w:t>подписана</w:t>
      </w:r>
      <w:proofErr w:type="gramEnd"/>
      <w:r w:rsidRPr="003F58EA">
        <w:rPr>
          <w:rFonts w:ascii="Times New Roman" w:hAnsi="Times New Roman" w:cs="Times New Roman"/>
          <w:sz w:val="28"/>
          <w:szCs w:val="28"/>
          <w:highlight w:val="lightGray"/>
        </w:rPr>
        <w:t xml:space="preserve"> усиленной квалифицированной электронной подписью лица, уполномоченного банком. Дополнительно надо представить доверенности в сканированном виде с УКЭП, связывающие доверителя с уполномоченным лицом, подписавшим электронную банковскую гарантию (с учетом передоверия) (Письма ФНС России от 10.03.2023 </w:t>
      </w:r>
      <w:hyperlink r:id="rId31">
        <w:r w:rsidRPr="003F58EA">
          <w:rPr>
            <w:rFonts w:ascii="Times New Roman" w:hAnsi="Times New Roman" w:cs="Times New Roman"/>
            <w:color w:val="0000FF"/>
            <w:sz w:val="28"/>
            <w:szCs w:val="28"/>
            <w:highlight w:val="lightGray"/>
          </w:rPr>
          <w:t>N ЕА-3-26/3438@</w:t>
        </w:r>
      </w:hyperlink>
      <w:r w:rsidRPr="003F58EA">
        <w:rPr>
          <w:rFonts w:ascii="Times New Roman" w:hAnsi="Times New Roman" w:cs="Times New Roman"/>
          <w:sz w:val="28"/>
          <w:szCs w:val="28"/>
          <w:highlight w:val="lightGray"/>
        </w:rPr>
        <w:t xml:space="preserve">, от 06.11.2020 </w:t>
      </w:r>
      <w:hyperlink r:id="rId32">
        <w:r w:rsidRPr="003F58EA">
          <w:rPr>
            <w:rFonts w:ascii="Times New Roman" w:hAnsi="Times New Roman" w:cs="Times New Roman"/>
            <w:color w:val="0000FF"/>
            <w:sz w:val="28"/>
            <w:szCs w:val="28"/>
            <w:highlight w:val="lightGray"/>
          </w:rPr>
          <w:t>N ЕА-4-15/18187</w:t>
        </w:r>
      </w:hyperlink>
      <w:r w:rsidRPr="003F58EA">
        <w:rPr>
          <w:rFonts w:ascii="Times New Roman" w:hAnsi="Times New Roman" w:cs="Times New Roman"/>
          <w:sz w:val="28"/>
          <w:szCs w:val="28"/>
          <w:highlight w:val="lightGray"/>
        </w:rPr>
        <w:t>);</w:t>
      </w:r>
    </w:p>
    <w:p w:rsidR="00FD6824" w:rsidRPr="003F58EA" w:rsidRDefault="00FD6824">
      <w:pPr>
        <w:pStyle w:val="ConsPlusNormal"/>
        <w:numPr>
          <w:ilvl w:val="0"/>
          <w:numId w:val="5"/>
        </w:numPr>
        <w:spacing w:before="200"/>
        <w:jc w:val="both"/>
        <w:rPr>
          <w:rFonts w:ascii="Times New Roman" w:hAnsi="Times New Roman" w:cs="Times New Roman"/>
          <w:sz w:val="28"/>
          <w:szCs w:val="28"/>
          <w:highlight w:val="lightGray"/>
        </w:rPr>
      </w:pPr>
      <w:proofErr w:type="gramStart"/>
      <w:r w:rsidRPr="003F58EA">
        <w:rPr>
          <w:rFonts w:ascii="Times New Roman" w:hAnsi="Times New Roman" w:cs="Times New Roman"/>
          <w:sz w:val="28"/>
          <w:szCs w:val="28"/>
          <w:highlight w:val="lightGray"/>
        </w:rPr>
        <w:t>представлена</w:t>
      </w:r>
      <w:proofErr w:type="gramEnd"/>
      <w:r w:rsidRPr="003F58EA">
        <w:rPr>
          <w:rFonts w:ascii="Times New Roman" w:hAnsi="Times New Roman" w:cs="Times New Roman"/>
          <w:sz w:val="28"/>
          <w:szCs w:val="28"/>
          <w:highlight w:val="lightGray"/>
        </w:rPr>
        <w:t xml:space="preserve"> с применением </w:t>
      </w:r>
      <w:hyperlink r:id="rId33">
        <w:r w:rsidRPr="003F58EA">
          <w:rPr>
            <w:rFonts w:ascii="Times New Roman" w:hAnsi="Times New Roman" w:cs="Times New Roman"/>
            <w:color w:val="0000FF"/>
            <w:sz w:val="28"/>
            <w:szCs w:val="28"/>
            <w:highlight w:val="lightGray"/>
          </w:rPr>
          <w:t>Формата</w:t>
        </w:r>
      </w:hyperlink>
      <w:r w:rsidRPr="003F58EA">
        <w:rPr>
          <w:rFonts w:ascii="Times New Roman" w:hAnsi="Times New Roman" w:cs="Times New Roman"/>
          <w:sz w:val="28"/>
          <w:szCs w:val="28"/>
          <w:highlight w:val="lightGray"/>
        </w:rPr>
        <w:t xml:space="preserve"> документа, утвержденного Приказом ФНС России от 18.01.2017 N ММВ-7-6/16@. Этот </w:t>
      </w:r>
      <w:hyperlink r:id="rId34">
        <w:r w:rsidRPr="003F58EA">
          <w:rPr>
            <w:rFonts w:ascii="Times New Roman" w:hAnsi="Times New Roman" w:cs="Times New Roman"/>
            <w:color w:val="0000FF"/>
            <w:sz w:val="28"/>
            <w:szCs w:val="28"/>
            <w:highlight w:val="lightGray"/>
          </w:rPr>
          <w:t>Формат</w:t>
        </w:r>
      </w:hyperlink>
      <w:r w:rsidRPr="003F58EA">
        <w:rPr>
          <w:rFonts w:ascii="Times New Roman" w:hAnsi="Times New Roman" w:cs="Times New Roman"/>
          <w:sz w:val="28"/>
          <w:szCs w:val="28"/>
          <w:highlight w:val="lightGray"/>
        </w:rPr>
        <w:t xml:space="preserve"> позволяет передавать в инспекцию </w:t>
      </w:r>
      <w:hyperlink r:id="rId35">
        <w:r w:rsidRPr="003F58EA">
          <w:rPr>
            <w:rFonts w:ascii="Times New Roman" w:hAnsi="Times New Roman" w:cs="Times New Roman"/>
            <w:color w:val="0000FF"/>
            <w:sz w:val="28"/>
            <w:szCs w:val="28"/>
            <w:highlight w:val="lightGray"/>
          </w:rPr>
          <w:t>XML-файлы</w:t>
        </w:r>
      </w:hyperlink>
      <w:r w:rsidRPr="003F58EA">
        <w:rPr>
          <w:rFonts w:ascii="Times New Roman" w:hAnsi="Times New Roman" w:cs="Times New Roman"/>
          <w:sz w:val="28"/>
          <w:szCs w:val="28"/>
          <w:highlight w:val="lightGray"/>
        </w:rPr>
        <w:t xml:space="preserve">, </w:t>
      </w:r>
      <w:hyperlink r:id="rId36">
        <w:r w:rsidRPr="003F58EA">
          <w:rPr>
            <w:rFonts w:ascii="Times New Roman" w:hAnsi="Times New Roman" w:cs="Times New Roman"/>
            <w:color w:val="0000FF"/>
            <w:sz w:val="28"/>
            <w:szCs w:val="28"/>
            <w:highlight w:val="lightGray"/>
          </w:rPr>
          <w:t>PDF-файлы</w:t>
        </w:r>
      </w:hyperlink>
      <w:r w:rsidRPr="003F58EA">
        <w:rPr>
          <w:rFonts w:ascii="Times New Roman" w:hAnsi="Times New Roman" w:cs="Times New Roman"/>
          <w:sz w:val="28"/>
          <w:szCs w:val="28"/>
          <w:highlight w:val="lightGray"/>
        </w:rPr>
        <w:t xml:space="preserve"> (стандарт PDF/A-3) (</w:t>
      </w:r>
      <w:proofErr w:type="spellStart"/>
      <w:r w:rsidRPr="003F58EA">
        <w:rPr>
          <w:rFonts w:ascii="Times New Roman" w:hAnsi="Times New Roman" w:cs="Times New Roman"/>
          <w:sz w:val="28"/>
          <w:szCs w:val="28"/>
          <w:highlight w:val="lightGray"/>
        </w:rPr>
        <w:t>ДокФорм</w:t>
      </w:r>
      <w:proofErr w:type="spellEnd"/>
      <w:r w:rsidRPr="003F58EA">
        <w:rPr>
          <w:rFonts w:ascii="Times New Roman" w:hAnsi="Times New Roman" w:cs="Times New Roman"/>
          <w:sz w:val="28"/>
          <w:szCs w:val="28"/>
          <w:highlight w:val="lightGray"/>
        </w:rPr>
        <w:t xml:space="preserve">), документы в виде файла, созданного в </w:t>
      </w:r>
      <w:hyperlink r:id="rId37">
        <w:r w:rsidRPr="003F58EA">
          <w:rPr>
            <w:rFonts w:ascii="Times New Roman" w:hAnsi="Times New Roman" w:cs="Times New Roman"/>
            <w:color w:val="0000FF"/>
            <w:sz w:val="28"/>
            <w:szCs w:val="28"/>
            <w:highlight w:val="lightGray"/>
          </w:rPr>
          <w:t>формате PDF</w:t>
        </w:r>
      </w:hyperlink>
      <w:r w:rsidRPr="003F58EA">
        <w:rPr>
          <w:rFonts w:ascii="Times New Roman" w:hAnsi="Times New Roman" w:cs="Times New Roman"/>
          <w:sz w:val="28"/>
          <w:szCs w:val="28"/>
          <w:highlight w:val="lightGray"/>
        </w:rPr>
        <w:t xml:space="preserve"> (</w:t>
      </w:r>
      <w:proofErr w:type="spellStart"/>
      <w:r w:rsidRPr="003F58EA">
        <w:rPr>
          <w:rFonts w:ascii="Times New Roman" w:hAnsi="Times New Roman" w:cs="Times New Roman"/>
          <w:sz w:val="28"/>
          <w:szCs w:val="28"/>
          <w:highlight w:val="lightGray"/>
        </w:rPr>
        <w:t>ДокPDF</w:t>
      </w:r>
      <w:proofErr w:type="spellEnd"/>
      <w:r w:rsidRPr="003F58EA">
        <w:rPr>
          <w:rFonts w:ascii="Times New Roman" w:hAnsi="Times New Roman" w:cs="Times New Roman"/>
          <w:sz w:val="28"/>
          <w:szCs w:val="28"/>
          <w:highlight w:val="lightGray"/>
        </w:rPr>
        <w:t>).</w:t>
      </w:r>
    </w:p>
    <w:p w:rsidR="00FD6824" w:rsidRPr="003F58EA" w:rsidRDefault="00FD6824">
      <w:pPr>
        <w:pStyle w:val="ConsPlusNormal"/>
        <w:spacing w:before="200"/>
        <w:ind w:left="540"/>
        <w:jc w:val="both"/>
        <w:rPr>
          <w:rFonts w:ascii="Times New Roman" w:hAnsi="Times New Roman" w:cs="Times New Roman"/>
          <w:sz w:val="28"/>
          <w:szCs w:val="28"/>
        </w:rPr>
      </w:pPr>
      <w:r w:rsidRPr="003F58EA">
        <w:rPr>
          <w:rFonts w:ascii="Times New Roman" w:hAnsi="Times New Roman" w:cs="Times New Roman"/>
          <w:sz w:val="28"/>
          <w:szCs w:val="28"/>
          <w:highlight w:val="lightGray"/>
        </w:rPr>
        <w:t xml:space="preserve">Указанный </w:t>
      </w:r>
      <w:hyperlink r:id="rId38">
        <w:r w:rsidRPr="003F58EA">
          <w:rPr>
            <w:rFonts w:ascii="Times New Roman" w:hAnsi="Times New Roman" w:cs="Times New Roman"/>
            <w:color w:val="0000FF"/>
            <w:sz w:val="28"/>
            <w:szCs w:val="28"/>
            <w:highlight w:val="lightGray"/>
          </w:rPr>
          <w:t>Формат</w:t>
        </w:r>
      </w:hyperlink>
      <w:r w:rsidRPr="003F58EA">
        <w:rPr>
          <w:rFonts w:ascii="Times New Roman" w:hAnsi="Times New Roman" w:cs="Times New Roman"/>
          <w:sz w:val="28"/>
          <w:szCs w:val="28"/>
          <w:highlight w:val="lightGray"/>
        </w:rPr>
        <w:t xml:space="preserve"> также предусматривает возможность передачи </w:t>
      </w:r>
      <w:hyperlink r:id="rId39">
        <w:proofErr w:type="gramStart"/>
        <w:r w:rsidRPr="003F58EA">
          <w:rPr>
            <w:rFonts w:ascii="Times New Roman" w:hAnsi="Times New Roman" w:cs="Times New Roman"/>
            <w:color w:val="0000FF"/>
            <w:sz w:val="28"/>
            <w:szCs w:val="28"/>
            <w:highlight w:val="lightGray"/>
          </w:rPr>
          <w:t>скан-образов</w:t>
        </w:r>
        <w:proofErr w:type="gramEnd"/>
      </w:hyperlink>
      <w:r w:rsidRPr="003F58EA">
        <w:rPr>
          <w:rFonts w:ascii="Times New Roman" w:hAnsi="Times New Roman" w:cs="Times New Roman"/>
          <w:sz w:val="28"/>
          <w:szCs w:val="28"/>
          <w:highlight w:val="lightGray"/>
        </w:rPr>
        <w:t xml:space="preserve"> документов, составленных на бумажном носителе. Однако банковскую гарантию подать в виде </w:t>
      </w:r>
      <w:proofErr w:type="gramStart"/>
      <w:r w:rsidRPr="003F58EA">
        <w:rPr>
          <w:rFonts w:ascii="Times New Roman" w:hAnsi="Times New Roman" w:cs="Times New Roman"/>
          <w:sz w:val="28"/>
          <w:szCs w:val="28"/>
          <w:highlight w:val="lightGray"/>
        </w:rPr>
        <w:t>скан-образа</w:t>
      </w:r>
      <w:proofErr w:type="gramEnd"/>
      <w:r w:rsidRPr="003F58EA">
        <w:rPr>
          <w:rFonts w:ascii="Times New Roman" w:hAnsi="Times New Roman" w:cs="Times New Roman"/>
          <w:sz w:val="28"/>
          <w:szCs w:val="28"/>
          <w:highlight w:val="lightGray"/>
        </w:rPr>
        <w:t xml:space="preserve"> в формате PDF не получится: возможность замены подлинника документа его электронным скан-образом не предусмотрена (</w:t>
      </w:r>
      <w:hyperlink r:id="rId40">
        <w:r w:rsidRPr="003F58EA">
          <w:rPr>
            <w:rFonts w:ascii="Times New Roman" w:hAnsi="Times New Roman" w:cs="Times New Roman"/>
            <w:color w:val="0000FF"/>
            <w:sz w:val="28"/>
            <w:szCs w:val="28"/>
            <w:highlight w:val="lightGray"/>
          </w:rPr>
          <w:t>Письмо</w:t>
        </w:r>
      </w:hyperlink>
      <w:r w:rsidRPr="003F58EA">
        <w:rPr>
          <w:rFonts w:ascii="Times New Roman" w:hAnsi="Times New Roman" w:cs="Times New Roman"/>
          <w:sz w:val="28"/>
          <w:szCs w:val="28"/>
          <w:highlight w:val="lightGray"/>
        </w:rPr>
        <w:t xml:space="preserve"> ФНС России от 28.04.2020 N ЕА-4-15/7166@).</w:t>
      </w:r>
    </w:p>
    <w:p w:rsidR="00FD6824" w:rsidRPr="003F58EA" w:rsidRDefault="00FD6824">
      <w:pPr>
        <w:pStyle w:val="ConsPlusNormal"/>
        <w:spacing w:before="200"/>
        <w:jc w:val="both"/>
        <w:rPr>
          <w:rFonts w:ascii="Times New Roman" w:hAnsi="Times New Roman" w:cs="Times New Roman"/>
          <w:b/>
          <w:sz w:val="28"/>
          <w:szCs w:val="28"/>
        </w:rPr>
      </w:pPr>
      <w:r w:rsidRPr="003F58EA">
        <w:rPr>
          <w:rFonts w:ascii="Times New Roman" w:hAnsi="Times New Roman" w:cs="Times New Roman"/>
          <w:b/>
          <w:sz w:val="28"/>
          <w:szCs w:val="28"/>
        </w:rPr>
        <w:t>Вместе с электронной банковской гарантией можно подать заявление в электронной форме о применении заявительного порядка. Оно должно быть подписано усиленной квалифицированной электронной подписью.</w:t>
      </w:r>
    </w:p>
    <w:p w:rsidR="00FD6824" w:rsidRPr="003F58EA" w:rsidRDefault="00FD6824">
      <w:pPr>
        <w:pStyle w:val="ConsPlusNormal"/>
        <w:jc w:val="both"/>
        <w:rPr>
          <w:rFonts w:ascii="Times New Roman" w:hAnsi="Times New Roman" w:cs="Times New Roman"/>
          <w:sz w:val="28"/>
          <w:szCs w:val="28"/>
        </w:rPr>
      </w:pPr>
    </w:p>
    <w:p w:rsidR="00FD6824" w:rsidRPr="000A51AE" w:rsidRDefault="00FD6824" w:rsidP="003F58EA">
      <w:pPr>
        <w:pStyle w:val="ConsPlusNormal"/>
        <w:jc w:val="center"/>
        <w:outlineLvl w:val="1"/>
        <w:rPr>
          <w:rFonts w:ascii="Times New Roman" w:hAnsi="Times New Roman" w:cs="Times New Roman"/>
          <w:sz w:val="28"/>
          <w:szCs w:val="28"/>
          <w:u w:val="single"/>
        </w:rPr>
      </w:pPr>
      <w:bookmarkStart w:id="4" w:name="P56"/>
      <w:bookmarkEnd w:id="4"/>
      <w:r w:rsidRPr="003F58EA">
        <w:rPr>
          <w:rFonts w:ascii="Times New Roman" w:hAnsi="Times New Roman" w:cs="Times New Roman"/>
          <w:b/>
          <w:sz w:val="28"/>
          <w:szCs w:val="28"/>
        </w:rPr>
        <w:t xml:space="preserve">1.2. Условия возмещения НДС в заявительном порядке </w:t>
      </w:r>
      <w:r w:rsidRPr="000A51AE">
        <w:rPr>
          <w:rFonts w:ascii="Times New Roman" w:hAnsi="Times New Roman" w:cs="Times New Roman"/>
          <w:b/>
          <w:sz w:val="28"/>
          <w:szCs w:val="28"/>
          <w:u w:val="single"/>
        </w:rPr>
        <w:t>по поручительству</w:t>
      </w:r>
    </w:p>
    <w:p w:rsidR="00FD6824" w:rsidRPr="003F58EA" w:rsidRDefault="00FD6824">
      <w:pPr>
        <w:pStyle w:val="ConsPlusNormal"/>
        <w:spacing w:before="200"/>
        <w:jc w:val="both"/>
        <w:rPr>
          <w:rFonts w:ascii="Times New Roman" w:hAnsi="Times New Roman" w:cs="Times New Roman"/>
          <w:sz w:val="28"/>
          <w:szCs w:val="28"/>
        </w:rPr>
      </w:pPr>
      <w:r w:rsidRPr="003F58EA">
        <w:rPr>
          <w:rFonts w:ascii="Times New Roman" w:hAnsi="Times New Roman" w:cs="Times New Roman"/>
          <w:sz w:val="28"/>
          <w:szCs w:val="28"/>
        </w:rPr>
        <w:lastRenderedPageBreak/>
        <w:t xml:space="preserve">Чтобы возместить НДС в заявительном порядке по поручительству, вам нужно представить в инспекцию </w:t>
      </w:r>
      <w:hyperlink w:anchor="P65">
        <w:r w:rsidRPr="003F58EA">
          <w:rPr>
            <w:rFonts w:ascii="Times New Roman" w:hAnsi="Times New Roman" w:cs="Times New Roman"/>
            <w:color w:val="0000FF"/>
            <w:sz w:val="28"/>
            <w:szCs w:val="28"/>
          </w:rPr>
          <w:t>договор поручительства</w:t>
        </w:r>
      </w:hyperlink>
      <w:r w:rsidRPr="003F58EA">
        <w:rPr>
          <w:rFonts w:ascii="Times New Roman" w:hAnsi="Times New Roman" w:cs="Times New Roman"/>
          <w:sz w:val="28"/>
          <w:szCs w:val="28"/>
        </w:rPr>
        <w:t xml:space="preserve"> и </w:t>
      </w:r>
      <w:hyperlink r:id="rId41">
        <w:r w:rsidRPr="003F58EA">
          <w:rPr>
            <w:rFonts w:ascii="Times New Roman" w:hAnsi="Times New Roman" w:cs="Times New Roman"/>
            <w:color w:val="0000FF"/>
            <w:sz w:val="28"/>
            <w:szCs w:val="28"/>
          </w:rPr>
          <w:t>заявление</w:t>
        </w:r>
      </w:hyperlink>
      <w:r w:rsidRPr="003F58EA">
        <w:rPr>
          <w:rFonts w:ascii="Times New Roman" w:hAnsi="Times New Roman" w:cs="Times New Roman"/>
          <w:sz w:val="28"/>
          <w:szCs w:val="28"/>
        </w:rPr>
        <w:t xml:space="preserve"> о применении заявительного порядка (</w:t>
      </w:r>
      <w:proofErr w:type="spellStart"/>
      <w:r w:rsidR="004F5085">
        <w:fldChar w:fldCharType="begin"/>
      </w:r>
      <w:r w:rsidR="004F5085">
        <w:instrText xml:space="preserve"> HYPERLINK "consultantplus://offline/ref=F5B08B5EC8F835FEED2873850</w:instrText>
      </w:r>
      <w:r w:rsidR="004F5085">
        <w:instrText xml:space="preserve">5F7F9A886CF766BBAEA048C6F136FF147CB36FC20464E70236544730F70F5E7ADDD62844F51B1B27A97E1l9OAE" \h </w:instrText>
      </w:r>
      <w:r w:rsidR="004F5085">
        <w:fldChar w:fldCharType="separate"/>
      </w:r>
      <w:r w:rsidRPr="003F58EA">
        <w:rPr>
          <w:rFonts w:ascii="Times New Roman" w:hAnsi="Times New Roman" w:cs="Times New Roman"/>
          <w:color w:val="0000FF"/>
          <w:sz w:val="28"/>
          <w:szCs w:val="28"/>
        </w:rPr>
        <w:t>пп</w:t>
      </w:r>
      <w:proofErr w:type="spellEnd"/>
      <w:r w:rsidRPr="003F58EA">
        <w:rPr>
          <w:rFonts w:ascii="Times New Roman" w:hAnsi="Times New Roman" w:cs="Times New Roman"/>
          <w:color w:val="0000FF"/>
          <w:sz w:val="28"/>
          <w:szCs w:val="28"/>
        </w:rPr>
        <w:t>. 5 п. 2 ст. 176.1</w:t>
      </w:r>
      <w:r w:rsidR="004F5085">
        <w:rPr>
          <w:rFonts w:ascii="Times New Roman" w:hAnsi="Times New Roman" w:cs="Times New Roman"/>
          <w:color w:val="0000FF"/>
          <w:sz w:val="28"/>
          <w:szCs w:val="28"/>
        </w:rPr>
        <w:fldChar w:fldCharType="end"/>
      </w:r>
      <w:r w:rsidRPr="003F58EA">
        <w:rPr>
          <w:rFonts w:ascii="Times New Roman" w:hAnsi="Times New Roman" w:cs="Times New Roman"/>
          <w:sz w:val="28"/>
          <w:szCs w:val="28"/>
        </w:rPr>
        <w:t xml:space="preserve"> НК РФ). Срок представления документов - не позднее пяти рабочих дней со дня подачи декларации с НДС к возмещению (</w:t>
      </w:r>
      <w:hyperlink r:id="rId42">
        <w:r w:rsidRPr="003F58EA">
          <w:rPr>
            <w:rFonts w:ascii="Times New Roman" w:hAnsi="Times New Roman" w:cs="Times New Roman"/>
            <w:color w:val="0000FF"/>
            <w:sz w:val="28"/>
            <w:szCs w:val="28"/>
          </w:rPr>
          <w:t>п. 6 ст. 6.1</w:t>
        </w:r>
      </w:hyperlink>
      <w:r w:rsidRPr="003F58EA">
        <w:rPr>
          <w:rFonts w:ascii="Times New Roman" w:hAnsi="Times New Roman" w:cs="Times New Roman"/>
          <w:sz w:val="28"/>
          <w:szCs w:val="28"/>
        </w:rPr>
        <w:t xml:space="preserve">, </w:t>
      </w:r>
      <w:hyperlink r:id="rId43">
        <w:r w:rsidRPr="003F58EA">
          <w:rPr>
            <w:rFonts w:ascii="Times New Roman" w:hAnsi="Times New Roman" w:cs="Times New Roman"/>
            <w:color w:val="0000FF"/>
            <w:sz w:val="28"/>
            <w:szCs w:val="28"/>
          </w:rPr>
          <w:t>п. п. 6.1</w:t>
        </w:r>
      </w:hyperlink>
      <w:r w:rsidRPr="003F58EA">
        <w:rPr>
          <w:rFonts w:ascii="Times New Roman" w:hAnsi="Times New Roman" w:cs="Times New Roman"/>
          <w:sz w:val="28"/>
          <w:szCs w:val="28"/>
        </w:rPr>
        <w:t xml:space="preserve">, </w:t>
      </w:r>
      <w:hyperlink r:id="rId44">
        <w:r w:rsidRPr="003F58EA">
          <w:rPr>
            <w:rFonts w:ascii="Times New Roman" w:hAnsi="Times New Roman" w:cs="Times New Roman"/>
            <w:color w:val="0000FF"/>
            <w:sz w:val="28"/>
            <w:szCs w:val="28"/>
          </w:rPr>
          <w:t>7 ст. 176.1</w:t>
        </w:r>
      </w:hyperlink>
      <w:r w:rsidRPr="003F58EA">
        <w:rPr>
          <w:rFonts w:ascii="Times New Roman" w:hAnsi="Times New Roman" w:cs="Times New Roman"/>
          <w:sz w:val="28"/>
          <w:szCs w:val="28"/>
        </w:rPr>
        <w:t xml:space="preserve"> НК РФ).</w:t>
      </w:r>
    </w:p>
    <w:p w:rsidR="00FD6824" w:rsidRPr="003F58EA" w:rsidRDefault="00FD6824">
      <w:pPr>
        <w:pStyle w:val="ConsPlusNormal"/>
        <w:spacing w:before="200"/>
        <w:jc w:val="both"/>
        <w:rPr>
          <w:rFonts w:ascii="Times New Roman" w:hAnsi="Times New Roman" w:cs="Times New Roman"/>
          <w:sz w:val="28"/>
          <w:szCs w:val="28"/>
        </w:rPr>
      </w:pPr>
      <w:r w:rsidRPr="003F58EA">
        <w:rPr>
          <w:rFonts w:ascii="Times New Roman" w:hAnsi="Times New Roman" w:cs="Times New Roman"/>
          <w:sz w:val="28"/>
          <w:szCs w:val="28"/>
        </w:rPr>
        <w:t>Поручитель по договору должен отвечать следующим требованиям (</w:t>
      </w:r>
      <w:hyperlink r:id="rId45">
        <w:r w:rsidRPr="003F58EA">
          <w:rPr>
            <w:rFonts w:ascii="Times New Roman" w:hAnsi="Times New Roman" w:cs="Times New Roman"/>
            <w:color w:val="0000FF"/>
            <w:sz w:val="28"/>
            <w:szCs w:val="28"/>
          </w:rPr>
          <w:t>п. 2.1 ст. 176.1</w:t>
        </w:r>
      </w:hyperlink>
      <w:r w:rsidRPr="003F58EA">
        <w:rPr>
          <w:rFonts w:ascii="Times New Roman" w:hAnsi="Times New Roman" w:cs="Times New Roman"/>
          <w:sz w:val="28"/>
          <w:szCs w:val="28"/>
        </w:rPr>
        <w:t xml:space="preserve"> НК РФ):</w:t>
      </w:r>
    </w:p>
    <w:p w:rsidR="00FD6824" w:rsidRPr="003F58EA" w:rsidRDefault="00FD6824">
      <w:pPr>
        <w:pStyle w:val="ConsPlusNormal"/>
        <w:numPr>
          <w:ilvl w:val="0"/>
          <w:numId w:val="6"/>
        </w:numPr>
        <w:spacing w:before="200"/>
        <w:jc w:val="both"/>
        <w:rPr>
          <w:rFonts w:ascii="Times New Roman" w:hAnsi="Times New Roman" w:cs="Times New Roman"/>
          <w:sz w:val="28"/>
          <w:szCs w:val="28"/>
        </w:rPr>
      </w:pPr>
      <w:r w:rsidRPr="003F58EA">
        <w:rPr>
          <w:rFonts w:ascii="Times New Roman" w:hAnsi="Times New Roman" w:cs="Times New Roman"/>
          <w:sz w:val="28"/>
          <w:szCs w:val="28"/>
        </w:rPr>
        <w:t>являться российской организацией;</w:t>
      </w:r>
    </w:p>
    <w:p w:rsidR="00FD6824" w:rsidRPr="003F58EA" w:rsidRDefault="00FD6824">
      <w:pPr>
        <w:pStyle w:val="ConsPlusNormal"/>
        <w:numPr>
          <w:ilvl w:val="0"/>
          <w:numId w:val="6"/>
        </w:numPr>
        <w:spacing w:before="200"/>
        <w:jc w:val="both"/>
        <w:rPr>
          <w:rFonts w:ascii="Times New Roman" w:hAnsi="Times New Roman" w:cs="Times New Roman"/>
          <w:sz w:val="28"/>
          <w:szCs w:val="28"/>
        </w:rPr>
      </w:pPr>
      <w:r w:rsidRPr="003F58EA">
        <w:rPr>
          <w:rFonts w:ascii="Times New Roman" w:hAnsi="Times New Roman" w:cs="Times New Roman"/>
          <w:sz w:val="28"/>
          <w:szCs w:val="28"/>
        </w:rPr>
        <w:t xml:space="preserve">уплатить налогов не менее 2 </w:t>
      </w:r>
      <w:proofErr w:type="gramStart"/>
      <w:r w:rsidRPr="003F58EA">
        <w:rPr>
          <w:rFonts w:ascii="Times New Roman" w:hAnsi="Times New Roman" w:cs="Times New Roman"/>
          <w:sz w:val="28"/>
          <w:szCs w:val="28"/>
        </w:rPr>
        <w:t>млрд</w:t>
      </w:r>
      <w:proofErr w:type="gramEnd"/>
      <w:r w:rsidRPr="003F58EA">
        <w:rPr>
          <w:rFonts w:ascii="Times New Roman" w:hAnsi="Times New Roman" w:cs="Times New Roman"/>
          <w:sz w:val="28"/>
          <w:szCs w:val="28"/>
        </w:rPr>
        <w:t xml:space="preserve"> руб. за три года, предшествующие году подачи заявления о заключении договора поручительства. В эту сумму включаются НДС, акцизы, налог на прибыль и НДПИ (кроме налогов, которые уплачены при импорте (экспорте) товаров и в качестве налогового агента);</w:t>
      </w:r>
    </w:p>
    <w:p w:rsidR="00FD6824" w:rsidRPr="003F58EA" w:rsidRDefault="00FD6824">
      <w:pPr>
        <w:pStyle w:val="ConsPlusNormal"/>
        <w:numPr>
          <w:ilvl w:val="0"/>
          <w:numId w:val="6"/>
        </w:numPr>
        <w:spacing w:before="200"/>
        <w:jc w:val="both"/>
        <w:rPr>
          <w:rFonts w:ascii="Times New Roman" w:hAnsi="Times New Roman" w:cs="Times New Roman"/>
          <w:sz w:val="28"/>
          <w:szCs w:val="28"/>
        </w:rPr>
      </w:pPr>
      <w:r w:rsidRPr="003F58EA">
        <w:rPr>
          <w:rFonts w:ascii="Times New Roman" w:hAnsi="Times New Roman" w:cs="Times New Roman"/>
          <w:sz w:val="28"/>
          <w:szCs w:val="28"/>
        </w:rPr>
        <w:t>не находиться в процессе реорганизации, ликвидации или банкротства;</w:t>
      </w:r>
    </w:p>
    <w:p w:rsidR="00FD6824" w:rsidRPr="003F58EA" w:rsidRDefault="00FD6824">
      <w:pPr>
        <w:pStyle w:val="ConsPlusNormal"/>
        <w:numPr>
          <w:ilvl w:val="0"/>
          <w:numId w:val="6"/>
        </w:numPr>
        <w:spacing w:before="200"/>
        <w:jc w:val="both"/>
        <w:rPr>
          <w:rFonts w:ascii="Times New Roman" w:hAnsi="Times New Roman" w:cs="Times New Roman"/>
          <w:sz w:val="28"/>
          <w:szCs w:val="28"/>
        </w:rPr>
      </w:pPr>
      <w:r w:rsidRPr="003F58EA">
        <w:rPr>
          <w:rFonts w:ascii="Times New Roman" w:hAnsi="Times New Roman" w:cs="Times New Roman"/>
          <w:sz w:val="28"/>
          <w:szCs w:val="28"/>
        </w:rPr>
        <w:t>иметь положительное либо нулевое сальдо ЕНС;</w:t>
      </w:r>
    </w:p>
    <w:p w:rsidR="00FD6824" w:rsidRPr="003F58EA" w:rsidRDefault="00FD6824">
      <w:pPr>
        <w:pStyle w:val="ConsPlusNormal"/>
        <w:numPr>
          <w:ilvl w:val="0"/>
          <w:numId w:val="6"/>
        </w:numPr>
        <w:spacing w:before="200"/>
        <w:jc w:val="both"/>
        <w:rPr>
          <w:rFonts w:ascii="Times New Roman" w:hAnsi="Times New Roman" w:cs="Times New Roman"/>
          <w:sz w:val="28"/>
          <w:szCs w:val="28"/>
        </w:rPr>
      </w:pPr>
      <w:r w:rsidRPr="003F58EA">
        <w:rPr>
          <w:rFonts w:ascii="Times New Roman" w:hAnsi="Times New Roman" w:cs="Times New Roman"/>
          <w:sz w:val="28"/>
          <w:szCs w:val="28"/>
        </w:rPr>
        <w:t>сумма всех обязательств поручителя по действующим договорам поручительства не должна превышать 50 процентов стоимости его чистых активов.</w:t>
      </w:r>
    </w:p>
    <w:p w:rsidR="00FD6824" w:rsidRPr="003F58EA" w:rsidRDefault="00FD6824">
      <w:pPr>
        <w:pStyle w:val="ConsPlusNormal"/>
        <w:jc w:val="both"/>
        <w:rPr>
          <w:rFonts w:ascii="Times New Roman" w:hAnsi="Times New Roman" w:cs="Times New Roman"/>
          <w:sz w:val="28"/>
          <w:szCs w:val="28"/>
        </w:rPr>
      </w:pPr>
    </w:p>
    <w:p w:rsidR="00FD6824" w:rsidRPr="003F58EA" w:rsidRDefault="00FD6824">
      <w:pPr>
        <w:pStyle w:val="ConsPlusNormal"/>
        <w:outlineLvl w:val="2"/>
        <w:rPr>
          <w:rFonts w:ascii="Times New Roman" w:hAnsi="Times New Roman" w:cs="Times New Roman"/>
          <w:sz w:val="28"/>
          <w:szCs w:val="28"/>
        </w:rPr>
      </w:pPr>
      <w:bookmarkStart w:id="5" w:name="P65"/>
      <w:bookmarkEnd w:id="5"/>
      <w:r w:rsidRPr="003F58EA">
        <w:rPr>
          <w:rFonts w:ascii="Times New Roman" w:hAnsi="Times New Roman" w:cs="Times New Roman"/>
          <w:b/>
          <w:sz w:val="28"/>
          <w:szCs w:val="28"/>
        </w:rPr>
        <w:t>1.2.1. Каким требованиям должен отвечать договор поручительства</w:t>
      </w:r>
    </w:p>
    <w:p w:rsidR="00FD6824" w:rsidRPr="003F58EA" w:rsidRDefault="00FD6824">
      <w:pPr>
        <w:pStyle w:val="ConsPlusNormal"/>
        <w:spacing w:before="200"/>
        <w:jc w:val="both"/>
        <w:rPr>
          <w:rFonts w:ascii="Times New Roman" w:hAnsi="Times New Roman" w:cs="Times New Roman"/>
          <w:sz w:val="28"/>
          <w:szCs w:val="28"/>
        </w:rPr>
      </w:pPr>
      <w:r w:rsidRPr="003F58EA">
        <w:rPr>
          <w:rFonts w:ascii="Times New Roman" w:hAnsi="Times New Roman" w:cs="Times New Roman"/>
          <w:sz w:val="28"/>
          <w:szCs w:val="28"/>
        </w:rPr>
        <w:t>Договор поручительства должен отвечать следующим требованиям (</w:t>
      </w:r>
      <w:hyperlink r:id="rId46">
        <w:r w:rsidRPr="003F58EA">
          <w:rPr>
            <w:rFonts w:ascii="Times New Roman" w:hAnsi="Times New Roman" w:cs="Times New Roman"/>
            <w:color w:val="0000FF"/>
            <w:sz w:val="28"/>
            <w:szCs w:val="28"/>
          </w:rPr>
          <w:t>п. 4.1 ст. 176.1</w:t>
        </w:r>
      </w:hyperlink>
      <w:r w:rsidRPr="003F58EA">
        <w:rPr>
          <w:rFonts w:ascii="Times New Roman" w:hAnsi="Times New Roman" w:cs="Times New Roman"/>
          <w:sz w:val="28"/>
          <w:szCs w:val="28"/>
        </w:rPr>
        <w:t xml:space="preserve"> НК РФ):</w:t>
      </w:r>
    </w:p>
    <w:p w:rsidR="00FD6824" w:rsidRPr="003F58EA" w:rsidRDefault="00FD6824">
      <w:pPr>
        <w:pStyle w:val="ConsPlusNormal"/>
        <w:numPr>
          <w:ilvl w:val="0"/>
          <w:numId w:val="7"/>
        </w:numPr>
        <w:spacing w:before="200"/>
        <w:jc w:val="both"/>
        <w:rPr>
          <w:rFonts w:ascii="Times New Roman" w:hAnsi="Times New Roman" w:cs="Times New Roman"/>
          <w:sz w:val="28"/>
          <w:szCs w:val="28"/>
        </w:rPr>
      </w:pPr>
      <w:r w:rsidRPr="000A51AE">
        <w:rPr>
          <w:rFonts w:ascii="Times New Roman" w:hAnsi="Times New Roman" w:cs="Times New Roman"/>
          <w:b/>
          <w:sz w:val="28"/>
          <w:szCs w:val="28"/>
        </w:rPr>
        <w:t>срок его действия - не менее 10 месяцев</w:t>
      </w:r>
      <w:r w:rsidRPr="003F58EA">
        <w:rPr>
          <w:rFonts w:ascii="Times New Roman" w:hAnsi="Times New Roman" w:cs="Times New Roman"/>
          <w:sz w:val="28"/>
          <w:szCs w:val="28"/>
        </w:rPr>
        <w:t xml:space="preserve"> со дня подачи декларации с НДС к возмещению и не более года со дня его заключения;</w:t>
      </w:r>
    </w:p>
    <w:p w:rsidR="00FD6824" w:rsidRPr="003F58EA" w:rsidRDefault="00FD6824">
      <w:pPr>
        <w:pStyle w:val="ConsPlusNormal"/>
        <w:numPr>
          <w:ilvl w:val="0"/>
          <w:numId w:val="7"/>
        </w:numPr>
        <w:spacing w:before="200"/>
        <w:jc w:val="both"/>
        <w:rPr>
          <w:rFonts w:ascii="Times New Roman" w:hAnsi="Times New Roman" w:cs="Times New Roman"/>
          <w:sz w:val="28"/>
          <w:szCs w:val="28"/>
        </w:rPr>
      </w:pPr>
      <w:r w:rsidRPr="000A51AE">
        <w:rPr>
          <w:rFonts w:ascii="Times New Roman" w:hAnsi="Times New Roman" w:cs="Times New Roman"/>
          <w:b/>
          <w:sz w:val="28"/>
          <w:szCs w:val="28"/>
        </w:rPr>
        <w:t>сумма, которая указана в договоре, должна полностью покрывать сумму НДС, которую вы хотите возместить в заявительном порядке</w:t>
      </w:r>
      <w:r w:rsidRPr="003F58EA">
        <w:rPr>
          <w:rFonts w:ascii="Times New Roman" w:hAnsi="Times New Roman" w:cs="Times New Roman"/>
          <w:sz w:val="28"/>
          <w:szCs w:val="28"/>
        </w:rPr>
        <w:t xml:space="preserve">. При возмещении налога за периоды 2022 - 2025 гг. обеспечения требует лишь величина превышения суммы НДС, заявленной к возмещению в этом порядке, над </w:t>
      </w:r>
      <w:hyperlink w:anchor="P78">
        <w:r w:rsidRPr="003F58EA">
          <w:rPr>
            <w:rFonts w:ascii="Times New Roman" w:hAnsi="Times New Roman" w:cs="Times New Roman"/>
            <w:color w:val="0000FF"/>
            <w:sz w:val="28"/>
            <w:szCs w:val="28"/>
          </w:rPr>
          <w:t>суммой</w:t>
        </w:r>
      </w:hyperlink>
      <w:r w:rsidRPr="003F58EA">
        <w:rPr>
          <w:rFonts w:ascii="Times New Roman" w:hAnsi="Times New Roman" w:cs="Times New Roman"/>
          <w:sz w:val="28"/>
          <w:szCs w:val="28"/>
        </w:rPr>
        <w:t xml:space="preserve"> налогов и страховых взносов, уплаченных за прошлый календарный год (</w:t>
      </w:r>
      <w:hyperlink r:id="rId47">
        <w:r w:rsidRPr="003F58EA">
          <w:rPr>
            <w:rFonts w:ascii="Times New Roman" w:hAnsi="Times New Roman" w:cs="Times New Roman"/>
            <w:color w:val="0000FF"/>
            <w:sz w:val="28"/>
            <w:szCs w:val="28"/>
          </w:rPr>
          <w:t>п. 2.2 ст. 176.1</w:t>
        </w:r>
      </w:hyperlink>
      <w:r w:rsidRPr="003F58EA">
        <w:rPr>
          <w:rFonts w:ascii="Times New Roman" w:hAnsi="Times New Roman" w:cs="Times New Roman"/>
          <w:sz w:val="28"/>
          <w:szCs w:val="28"/>
        </w:rPr>
        <w:t xml:space="preserve"> НК РФ).</w:t>
      </w:r>
    </w:p>
    <w:p w:rsidR="00FD6824" w:rsidRPr="003F58EA" w:rsidRDefault="004F5085">
      <w:pPr>
        <w:pStyle w:val="ConsPlusNormal"/>
        <w:spacing w:before="200"/>
        <w:jc w:val="both"/>
        <w:rPr>
          <w:rFonts w:ascii="Times New Roman" w:hAnsi="Times New Roman" w:cs="Times New Roman"/>
          <w:sz w:val="28"/>
          <w:szCs w:val="28"/>
        </w:rPr>
      </w:pPr>
      <w:hyperlink r:id="rId48">
        <w:r w:rsidR="00FD6824" w:rsidRPr="003F58EA">
          <w:rPr>
            <w:rFonts w:ascii="Times New Roman" w:hAnsi="Times New Roman" w:cs="Times New Roman"/>
            <w:color w:val="0000FF"/>
            <w:sz w:val="28"/>
            <w:szCs w:val="28"/>
          </w:rPr>
          <w:t>Форма</w:t>
        </w:r>
      </w:hyperlink>
      <w:r w:rsidR="00FD6824" w:rsidRPr="003F58EA">
        <w:rPr>
          <w:rFonts w:ascii="Times New Roman" w:hAnsi="Times New Roman" w:cs="Times New Roman"/>
          <w:sz w:val="28"/>
          <w:szCs w:val="28"/>
        </w:rPr>
        <w:t xml:space="preserve"> договора поручительства должна быть утверждена Приказом ФНС России от 06.03.2019 N ММВ-7-3/120@.</w:t>
      </w:r>
    </w:p>
    <w:p w:rsidR="00FD6824" w:rsidRPr="003F58EA" w:rsidRDefault="00FD6824">
      <w:pPr>
        <w:pStyle w:val="ConsPlusNormal"/>
        <w:jc w:val="both"/>
        <w:rPr>
          <w:rFonts w:ascii="Times New Roman" w:hAnsi="Times New Roman" w:cs="Times New Roman"/>
          <w:sz w:val="28"/>
          <w:szCs w:val="28"/>
        </w:rPr>
      </w:pPr>
    </w:p>
    <w:p w:rsidR="00FD6824" w:rsidRPr="003F58EA" w:rsidRDefault="00FD6824" w:rsidP="003F58EA">
      <w:pPr>
        <w:pStyle w:val="ConsPlusNormal"/>
        <w:jc w:val="center"/>
        <w:outlineLvl w:val="1"/>
        <w:rPr>
          <w:rFonts w:ascii="Times New Roman" w:hAnsi="Times New Roman" w:cs="Times New Roman"/>
          <w:sz w:val="28"/>
          <w:szCs w:val="28"/>
        </w:rPr>
      </w:pPr>
      <w:bookmarkStart w:id="6" w:name="P71"/>
      <w:bookmarkEnd w:id="6"/>
      <w:r w:rsidRPr="003F58EA">
        <w:rPr>
          <w:rFonts w:ascii="Times New Roman" w:hAnsi="Times New Roman" w:cs="Times New Roman"/>
          <w:b/>
          <w:sz w:val="28"/>
          <w:szCs w:val="28"/>
        </w:rPr>
        <w:t xml:space="preserve">1.3. Условия возмещения НДС только </w:t>
      </w:r>
      <w:r w:rsidRPr="000A51AE">
        <w:rPr>
          <w:rFonts w:ascii="Times New Roman" w:hAnsi="Times New Roman" w:cs="Times New Roman"/>
          <w:b/>
          <w:sz w:val="28"/>
          <w:szCs w:val="28"/>
          <w:u w:val="single"/>
        </w:rPr>
        <w:t>по заявлению о применении заявительного порядка</w:t>
      </w:r>
    </w:p>
    <w:p w:rsidR="00FD6824" w:rsidRPr="003F58EA" w:rsidRDefault="00FD6824">
      <w:pPr>
        <w:pStyle w:val="ConsPlusNormal"/>
        <w:spacing w:before="200"/>
        <w:jc w:val="both"/>
        <w:rPr>
          <w:rFonts w:ascii="Times New Roman" w:hAnsi="Times New Roman" w:cs="Times New Roman"/>
          <w:sz w:val="28"/>
          <w:szCs w:val="28"/>
        </w:rPr>
      </w:pPr>
      <w:r w:rsidRPr="003F58EA">
        <w:rPr>
          <w:rFonts w:ascii="Times New Roman" w:hAnsi="Times New Roman" w:cs="Times New Roman"/>
          <w:sz w:val="28"/>
          <w:szCs w:val="28"/>
        </w:rPr>
        <w:t xml:space="preserve">Возместить НДС только по </w:t>
      </w:r>
      <w:hyperlink r:id="rId49">
        <w:r w:rsidRPr="003F58EA">
          <w:rPr>
            <w:rFonts w:ascii="Times New Roman" w:hAnsi="Times New Roman" w:cs="Times New Roman"/>
            <w:color w:val="0000FF"/>
            <w:sz w:val="28"/>
            <w:szCs w:val="28"/>
          </w:rPr>
          <w:t>заявлению</w:t>
        </w:r>
      </w:hyperlink>
      <w:r w:rsidRPr="003F58EA">
        <w:rPr>
          <w:rFonts w:ascii="Times New Roman" w:hAnsi="Times New Roman" w:cs="Times New Roman"/>
          <w:sz w:val="28"/>
          <w:szCs w:val="28"/>
        </w:rPr>
        <w:t xml:space="preserve"> может (</w:t>
      </w:r>
      <w:proofErr w:type="spellStart"/>
      <w:r w:rsidR="004F5085">
        <w:fldChar w:fldCharType="begin"/>
      </w:r>
      <w:r w:rsidR="004F5085">
        <w:instrText xml:space="preserve"> HYPERLINK "consultantplus://offline/ref=F5B08B5EC8F835FEED28738505F7F9A886CF766BBAEA048C6F136F</w:instrText>
      </w:r>
      <w:r w:rsidR="004F5085">
        <w:instrText xml:space="preserve">F147CB36FC20464E70256143730F70F5E7ADDD62844F51B1B27A97E1l9OAE" \h </w:instrText>
      </w:r>
      <w:r w:rsidR="004F5085">
        <w:fldChar w:fldCharType="separate"/>
      </w:r>
      <w:r w:rsidRPr="003F58EA">
        <w:rPr>
          <w:rFonts w:ascii="Times New Roman" w:hAnsi="Times New Roman" w:cs="Times New Roman"/>
          <w:color w:val="0000FF"/>
          <w:sz w:val="28"/>
          <w:szCs w:val="28"/>
        </w:rPr>
        <w:t>пп</w:t>
      </w:r>
      <w:proofErr w:type="spellEnd"/>
      <w:r w:rsidRPr="003F58EA">
        <w:rPr>
          <w:rFonts w:ascii="Times New Roman" w:hAnsi="Times New Roman" w:cs="Times New Roman"/>
          <w:color w:val="0000FF"/>
          <w:sz w:val="28"/>
          <w:szCs w:val="28"/>
        </w:rPr>
        <w:t>. 1</w:t>
      </w:r>
      <w:r w:rsidR="004F5085">
        <w:rPr>
          <w:rFonts w:ascii="Times New Roman" w:hAnsi="Times New Roman" w:cs="Times New Roman"/>
          <w:color w:val="0000FF"/>
          <w:sz w:val="28"/>
          <w:szCs w:val="28"/>
        </w:rPr>
        <w:fldChar w:fldCharType="end"/>
      </w:r>
      <w:r w:rsidRPr="003F58EA">
        <w:rPr>
          <w:rFonts w:ascii="Times New Roman" w:hAnsi="Times New Roman" w:cs="Times New Roman"/>
          <w:sz w:val="28"/>
          <w:szCs w:val="28"/>
        </w:rPr>
        <w:t xml:space="preserve">, </w:t>
      </w:r>
      <w:hyperlink r:id="rId50">
        <w:r w:rsidRPr="003F58EA">
          <w:rPr>
            <w:rFonts w:ascii="Times New Roman" w:hAnsi="Times New Roman" w:cs="Times New Roman"/>
            <w:color w:val="0000FF"/>
            <w:sz w:val="28"/>
            <w:szCs w:val="28"/>
          </w:rPr>
          <w:t>8 п. 2</w:t>
        </w:r>
      </w:hyperlink>
      <w:r w:rsidRPr="003F58EA">
        <w:rPr>
          <w:rFonts w:ascii="Times New Roman" w:hAnsi="Times New Roman" w:cs="Times New Roman"/>
          <w:sz w:val="28"/>
          <w:szCs w:val="28"/>
        </w:rPr>
        <w:t xml:space="preserve">, </w:t>
      </w:r>
      <w:hyperlink r:id="rId51">
        <w:r w:rsidRPr="003F58EA">
          <w:rPr>
            <w:rFonts w:ascii="Times New Roman" w:hAnsi="Times New Roman" w:cs="Times New Roman"/>
            <w:color w:val="0000FF"/>
            <w:sz w:val="28"/>
            <w:szCs w:val="28"/>
          </w:rPr>
          <w:t>п. 2.2 ст. 176.1</w:t>
        </w:r>
      </w:hyperlink>
      <w:r w:rsidRPr="003F58EA">
        <w:rPr>
          <w:rFonts w:ascii="Times New Roman" w:hAnsi="Times New Roman" w:cs="Times New Roman"/>
          <w:sz w:val="28"/>
          <w:szCs w:val="28"/>
        </w:rPr>
        <w:t xml:space="preserve"> НК РФ):</w:t>
      </w:r>
    </w:p>
    <w:p w:rsidR="00FD6824" w:rsidRPr="003F58EA" w:rsidRDefault="00FD6824">
      <w:pPr>
        <w:pStyle w:val="ConsPlusNormal"/>
        <w:numPr>
          <w:ilvl w:val="0"/>
          <w:numId w:val="8"/>
        </w:numPr>
        <w:spacing w:before="200"/>
        <w:jc w:val="both"/>
        <w:rPr>
          <w:rFonts w:ascii="Times New Roman" w:hAnsi="Times New Roman" w:cs="Times New Roman"/>
          <w:sz w:val="28"/>
          <w:szCs w:val="28"/>
        </w:rPr>
      </w:pPr>
      <w:r w:rsidRPr="003F58EA">
        <w:rPr>
          <w:rFonts w:ascii="Times New Roman" w:hAnsi="Times New Roman" w:cs="Times New Roman"/>
          <w:sz w:val="28"/>
          <w:szCs w:val="28"/>
        </w:rPr>
        <w:lastRenderedPageBreak/>
        <w:t xml:space="preserve">организация, у которой за три года до года подачи заявления общая сумма уплаченных налогов (НДС, НДПИ, акцизы, налог на прибыль) составила не менее 2 </w:t>
      </w:r>
      <w:proofErr w:type="gramStart"/>
      <w:r w:rsidRPr="003F58EA">
        <w:rPr>
          <w:rFonts w:ascii="Times New Roman" w:hAnsi="Times New Roman" w:cs="Times New Roman"/>
          <w:sz w:val="28"/>
          <w:szCs w:val="28"/>
        </w:rPr>
        <w:t>млрд</w:t>
      </w:r>
      <w:proofErr w:type="gramEnd"/>
      <w:r w:rsidRPr="003F58EA">
        <w:rPr>
          <w:rFonts w:ascii="Times New Roman" w:hAnsi="Times New Roman" w:cs="Times New Roman"/>
          <w:sz w:val="28"/>
          <w:szCs w:val="28"/>
        </w:rPr>
        <w:t xml:space="preserve"> руб.</w:t>
      </w:r>
    </w:p>
    <w:p w:rsidR="00FD6824" w:rsidRPr="003F58EA" w:rsidRDefault="00FD6824">
      <w:pPr>
        <w:pStyle w:val="ConsPlusNormal"/>
        <w:spacing w:before="200"/>
        <w:ind w:left="540"/>
        <w:jc w:val="both"/>
        <w:rPr>
          <w:rFonts w:ascii="Times New Roman" w:hAnsi="Times New Roman" w:cs="Times New Roman"/>
          <w:sz w:val="28"/>
          <w:szCs w:val="28"/>
        </w:rPr>
      </w:pPr>
      <w:r w:rsidRPr="003F58EA">
        <w:rPr>
          <w:rFonts w:ascii="Times New Roman" w:hAnsi="Times New Roman" w:cs="Times New Roman"/>
          <w:sz w:val="28"/>
          <w:szCs w:val="28"/>
        </w:rPr>
        <w:t>При этом не учитываются налоги, перечисленные в бюджет в качестве налогового агента и при перемещении товаров через границу РФ (</w:t>
      </w:r>
      <w:proofErr w:type="spellStart"/>
      <w:r w:rsidR="004F5085">
        <w:fldChar w:fldCharType="begin"/>
      </w:r>
      <w:r w:rsidR="004F5085">
        <w:instrText xml:space="preserve"> HYPERLINK "consultantplus://offline/ref=F5</w:instrText>
      </w:r>
      <w:r w:rsidR="004F5085">
        <w:instrText xml:space="preserve">B08B5EC8F835FEED28738505F7F9A886CF766BBAEA048C6F136FF147CB36FC20464E70256143730F70F5E7ADDD62844F51B1B27A97E1l9OAE" \h </w:instrText>
      </w:r>
      <w:r w:rsidR="004F5085">
        <w:fldChar w:fldCharType="separate"/>
      </w:r>
      <w:r w:rsidRPr="003F58EA">
        <w:rPr>
          <w:rFonts w:ascii="Times New Roman" w:hAnsi="Times New Roman" w:cs="Times New Roman"/>
          <w:color w:val="0000FF"/>
          <w:sz w:val="28"/>
          <w:szCs w:val="28"/>
        </w:rPr>
        <w:t>пп</w:t>
      </w:r>
      <w:proofErr w:type="spellEnd"/>
      <w:r w:rsidRPr="003F58EA">
        <w:rPr>
          <w:rFonts w:ascii="Times New Roman" w:hAnsi="Times New Roman" w:cs="Times New Roman"/>
          <w:color w:val="0000FF"/>
          <w:sz w:val="28"/>
          <w:szCs w:val="28"/>
        </w:rPr>
        <w:t>. 1 п. 2 ст. 176.1</w:t>
      </w:r>
      <w:r w:rsidR="004F5085">
        <w:rPr>
          <w:rFonts w:ascii="Times New Roman" w:hAnsi="Times New Roman" w:cs="Times New Roman"/>
          <w:color w:val="0000FF"/>
          <w:sz w:val="28"/>
          <w:szCs w:val="28"/>
        </w:rPr>
        <w:fldChar w:fldCharType="end"/>
      </w:r>
      <w:r w:rsidRPr="003F58EA">
        <w:rPr>
          <w:rFonts w:ascii="Times New Roman" w:hAnsi="Times New Roman" w:cs="Times New Roman"/>
          <w:sz w:val="28"/>
          <w:szCs w:val="28"/>
        </w:rPr>
        <w:t xml:space="preserve"> НК РФ).</w:t>
      </w:r>
    </w:p>
    <w:p w:rsidR="00FD6824" w:rsidRPr="003F58EA" w:rsidRDefault="00FD6824">
      <w:pPr>
        <w:pStyle w:val="ConsPlusNormal"/>
        <w:spacing w:before="200"/>
        <w:ind w:left="540"/>
        <w:jc w:val="both"/>
        <w:rPr>
          <w:rFonts w:ascii="Times New Roman" w:hAnsi="Times New Roman" w:cs="Times New Roman"/>
          <w:sz w:val="28"/>
          <w:szCs w:val="28"/>
        </w:rPr>
      </w:pPr>
      <w:r w:rsidRPr="003F58EA">
        <w:rPr>
          <w:rFonts w:ascii="Times New Roman" w:hAnsi="Times New Roman" w:cs="Times New Roman"/>
          <w:sz w:val="28"/>
          <w:szCs w:val="28"/>
        </w:rPr>
        <w:t>С момента создания такой организации до дня подачи декларации должно пройти не менее трех лет;</w:t>
      </w:r>
    </w:p>
    <w:p w:rsidR="00FD6824" w:rsidRPr="003F58EA" w:rsidRDefault="00FD6824">
      <w:pPr>
        <w:pStyle w:val="ConsPlusNormal"/>
        <w:numPr>
          <w:ilvl w:val="0"/>
          <w:numId w:val="8"/>
        </w:numPr>
        <w:spacing w:before="200"/>
        <w:jc w:val="both"/>
        <w:rPr>
          <w:rFonts w:ascii="Times New Roman" w:hAnsi="Times New Roman" w:cs="Times New Roman"/>
          <w:sz w:val="28"/>
          <w:szCs w:val="28"/>
        </w:rPr>
      </w:pPr>
      <w:r w:rsidRPr="003F58EA">
        <w:rPr>
          <w:rFonts w:ascii="Times New Roman" w:hAnsi="Times New Roman" w:cs="Times New Roman"/>
          <w:sz w:val="28"/>
          <w:szCs w:val="28"/>
        </w:rPr>
        <w:t xml:space="preserve">налогоплательщик, который применяет заявительный порядок возмещения НДС </w:t>
      </w:r>
      <w:r w:rsidRPr="003F58EA">
        <w:rPr>
          <w:rFonts w:ascii="Times New Roman" w:hAnsi="Times New Roman" w:cs="Times New Roman"/>
          <w:b/>
          <w:sz w:val="28"/>
          <w:szCs w:val="28"/>
        </w:rPr>
        <w:t xml:space="preserve">за налоговые периоды 2022 - 2025 гг. </w:t>
      </w:r>
      <w:r w:rsidRPr="003F58EA">
        <w:rPr>
          <w:rFonts w:ascii="Times New Roman" w:hAnsi="Times New Roman" w:cs="Times New Roman"/>
          <w:sz w:val="28"/>
          <w:szCs w:val="28"/>
        </w:rPr>
        <w:t>и на дату подачи заявления не находится в процессе реорганизации, ликвидации или банкротства.</w:t>
      </w:r>
    </w:p>
    <w:p w:rsidR="00FD6824" w:rsidRPr="003F58EA" w:rsidRDefault="00FD6824">
      <w:pPr>
        <w:pStyle w:val="ConsPlusNormal"/>
        <w:spacing w:before="200"/>
        <w:ind w:left="540"/>
        <w:jc w:val="both"/>
        <w:rPr>
          <w:rFonts w:ascii="Times New Roman" w:hAnsi="Times New Roman" w:cs="Times New Roman"/>
          <w:sz w:val="28"/>
          <w:szCs w:val="28"/>
        </w:rPr>
      </w:pPr>
      <w:r w:rsidRPr="003F58EA">
        <w:rPr>
          <w:rFonts w:ascii="Times New Roman" w:hAnsi="Times New Roman" w:cs="Times New Roman"/>
          <w:sz w:val="28"/>
          <w:szCs w:val="28"/>
        </w:rPr>
        <w:t xml:space="preserve">Такому налогоплательщику по заявлению </w:t>
      </w:r>
      <w:r w:rsidRPr="003F58EA">
        <w:rPr>
          <w:rFonts w:ascii="Times New Roman" w:hAnsi="Times New Roman" w:cs="Times New Roman"/>
          <w:b/>
          <w:sz w:val="28"/>
          <w:szCs w:val="28"/>
        </w:rPr>
        <w:t xml:space="preserve">можно возместить только сумму, не превышающую совокупную сумму уплаченных им налогов и страховых взносов за </w:t>
      </w:r>
      <w:r w:rsidRPr="003F58EA">
        <w:rPr>
          <w:rFonts w:ascii="Times New Roman" w:hAnsi="Times New Roman" w:cs="Times New Roman"/>
          <w:b/>
          <w:sz w:val="28"/>
          <w:szCs w:val="28"/>
          <w:u w:val="single"/>
        </w:rPr>
        <w:t>календарный год, предшествующий году подачи заявления</w:t>
      </w:r>
      <w:r w:rsidRPr="003F58EA">
        <w:rPr>
          <w:rFonts w:ascii="Times New Roman" w:hAnsi="Times New Roman" w:cs="Times New Roman"/>
          <w:sz w:val="28"/>
          <w:szCs w:val="28"/>
        </w:rPr>
        <w:t>.</w:t>
      </w:r>
    </w:p>
    <w:p w:rsidR="00FD6824" w:rsidRPr="003F58EA" w:rsidRDefault="00FD6824">
      <w:pPr>
        <w:pStyle w:val="ConsPlusNormal"/>
        <w:spacing w:before="200"/>
        <w:ind w:left="540"/>
        <w:jc w:val="both"/>
        <w:rPr>
          <w:rFonts w:ascii="Times New Roman" w:hAnsi="Times New Roman" w:cs="Times New Roman"/>
          <w:sz w:val="28"/>
          <w:szCs w:val="28"/>
        </w:rPr>
      </w:pPr>
      <w:bookmarkStart w:id="7" w:name="P78"/>
      <w:bookmarkEnd w:id="7"/>
      <w:r w:rsidRPr="003F58EA">
        <w:rPr>
          <w:rFonts w:ascii="Times New Roman" w:hAnsi="Times New Roman" w:cs="Times New Roman"/>
          <w:sz w:val="28"/>
          <w:szCs w:val="28"/>
        </w:rPr>
        <w:t>В такую совокупную сумму включаются (</w:t>
      </w:r>
      <w:hyperlink r:id="rId52">
        <w:r w:rsidRPr="003F58EA">
          <w:rPr>
            <w:rFonts w:ascii="Times New Roman" w:hAnsi="Times New Roman" w:cs="Times New Roman"/>
            <w:color w:val="0000FF"/>
            <w:sz w:val="28"/>
            <w:szCs w:val="28"/>
          </w:rPr>
          <w:t>Письмо</w:t>
        </w:r>
      </w:hyperlink>
      <w:r w:rsidRPr="003F58EA">
        <w:rPr>
          <w:rFonts w:ascii="Times New Roman" w:hAnsi="Times New Roman" w:cs="Times New Roman"/>
          <w:sz w:val="28"/>
          <w:szCs w:val="28"/>
        </w:rPr>
        <w:t xml:space="preserve"> ФНС России от 01.04.2022 N ЕА-4-15/3971@, разъяснения даны до внесения </w:t>
      </w:r>
      <w:hyperlink r:id="rId53">
        <w:r w:rsidRPr="003F58EA">
          <w:rPr>
            <w:rFonts w:ascii="Times New Roman" w:hAnsi="Times New Roman" w:cs="Times New Roman"/>
            <w:color w:val="0000FF"/>
            <w:sz w:val="28"/>
            <w:szCs w:val="28"/>
          </w:rPr>
          <w:t>изменений</w:t>
        </w:r>
      </w:hyperlink>
      <w:r w:rsidRPr="003F58EA">
        <w:rPr>
          <w:rFonts w:ascii="Times New Roman" w:hAnsi="Times New Roman" w:cs="Times New Roman"/>
          <w:sz w:val="28"/>
          <w:szCs w:val="28"/>
        </w:rPr>
        <w:t xml:space="preserve"> в </w:t>
      </w:r>
      <w:proofErr w:type="spellStart"/>
      <w:r w:rsidRPr="003F58EA">
        <w:rPr>
          <w:rFonts w:ascii="Times New Roman" w:hAnsi="Times New Roman" w:cs="Times New Roman"/>
          <w:sz w:val="28"/>
          <w:szCs w:val="28"/>
        </w:rPr>
        <w:t>пп</w:t>
      </w:r>
      <w:proofErr w:type="spellEnd"/>
      <w:r w:rsidRPr="003F58EA">
        <w:rPr>
          <w:rFonts w:ascii="Times New Roman" w:hAnsi="Times New Roman" w:cs="Times New Roman"/>
          <w:sz w:val="28"/>
          <w:szCs w:val="28"/>
        </w:rPr>
        <w:t>. 8 п. 2 ст. 176.1 НК РФ</w:t>
      </w:r>
      <w:proofErr w:type="gramStart"/>
      <w:r w:rsidRPr="003F58EA">
        <w:rPr>
          <w:rFonts w:ascii="Times New Roman" w:hAnsi="Times New Roman" w:cs="Times New Roman"/>
          <w:sz w:val="28"/>
          <w:szCs w:val="28"/>
        </w:rPr>
        <w:t>,):</w:t>
      </w:r>
      <w:proofErr w:type="gramEnd"/>
    </w:p>
    <w:p w:rsidR="00FD6824" w:rsidRPr="003F58EA" w:rsidRDefault="00FD6824">
      <w:pPr>
        <w:pStyle w:val="ConsPlusNormal"/>
        <w:numPr>
          <w:ilvl w:val="1"/>
          <w:numId w:val="8"/>
        </w:numPr>
        <w:spacing w:before="200"/>
        <w:jc w:val="both"/>
        <w:rPr>
          <w:rFonts w:ascii="Times New Roman" w:hAnsi="Times New Roman" w:cs="Times New Roman"/>
          <w:sz w:val="28"/>
          <w:szCs w:val="28"/>
        </w:rPr>
      </w:pPr>
      <w:bookmarkStart w:id="8" w:name="P79"/>
      <w:bookmarkEnd w:id="8"/>
      <w:r w:rsidRPr="003F58EA">
        <w:rPr>
          <w:rFonts w:ascii="Times New Roman" w:hAnsi="Times New Roman" w:cs="Times New Roman"/>
          <w:sz w:val="28"/>
          <w:szCs w:val="28"/>
        </w:rPr>
        <w:t xml:space="preserve">уплаченные суммы </w:t>
      </w:r>
      <w:r w:rsidRPr="003F58EA">
        <w:rPr>
          <w:rFonts w:ascii="Times New Roman" w:hAnsi="Times New Roman" w:cs="Times New Roman"/>
          <w:i/>
          <w:sz w:val="28"/>
          <w:szCs w:val="28"/>
        </w:rPr>
        <w:t xml:space="preserve">НДС, акцизов, </w:t>
      </w:r>
      <w:hyperlink r:id="rId54">
        <w:r w:rsidRPr="003F58EA">
          <w:rPr>
            <w:rFonts w:ascii="Times New Roman" w:hAnsi="Times New Roman" w:cs="Times New Roman"/>
            <w:i/>
            <w:color w:val="0000FF"/>
            <w:sz w:val="28"/>
            <w:szCs w:val="28"/>
          </w:rPr>
          <w:t>НДФЛ</w:t>
        </w:r>
      </w:hyperlink>
      <w:r w:rsidRPr="003F58EA">
        <w:rPr>
          <w:rFonts w:ascii="Times New Roman" w:hAnsi="Times New Roman" w:cs="Times New Roman"/>
          <w:i/>
          <w:sz w:val="28"/>
          <w:szCs w:val="28"/>
        </w:rPr>
        <w:t xml:space="preserve">, налога на прибыль организаций, НДПИ, </w:t>
      </w:r>
      <w:hyperlink r:id="rId55">
        <w:r w:rsidRPr="003F58EA">
          <w:rPr>
            <w:rFonts w:ascii="Times New Roman" w:hAnsi="Times New Roman" w:cs="Times New Roman"/>
            <w:i/>
            <w:color w:val="0000FF"/>
            <w:sz w:val="28"/>
            <w:szCs w:val="28"/>
          </w:rPr>
          <w:t>НДД</w:t>
        </w:r>
      </w:hyperlink>
      <w:r w:rsidRPr="003F58EA">
        <w:rPr>
          <w:rFonts w:ascii="Times New Roman" w:hAnsi="Times New Roman" w:cs="Times New Roman"/>
          <w:i/>
          <w:sz w:val="28"/>
          <w:szCs w:val="28"/>
        </w:rPr>
        <w:t>, водного, транспортного и земельного налогов, налога на имущество организаций, налога на игорный бизнес, ЕСХН, единого налога по УСН, страховых взносов</w:t>
      </w:r>
      <w:r w:rsidRPr="003F58EA">
        <w:rPr>
          <w:rFonts w:ascii="Times New Roman" w:hAnsi="Times New Roman" w:cs="Times New Roman"/>
          <w:sz w:val="28"/>
          <w:szCs w:val="28"/>
        </w:rPr>
        <w:t xml:space="preserve">. Условия включения: уплаченные налоги зачислены на счета органов Федерального казначейства и </w:t>
      </w:r>
      <w:r w:rsidRPr="003F58EA">
        <w:rPr>
          <w:rFonts w:ascii="Times New Roman" w:hAnsi="Times New Roman" w:cs="Times New Roman"/>
          <w:sz w:val="28"/>
          <w:szCs w:val="28"/>
          <w:u w:val="single"/>
        </w:rPr>
        <w:t>дата списания денег со счета плательщика в расчетных документах на их уплату относится к календарному году, предшествующему году подачи заявления</w:t>
      </w:r>
      <w:r w:rsidRPr="003F58EA">
        <w:rPr>
          <w:rFonts w:ascii="Times New Roman" w:hAnsi="Times New Roman" w:cs="Times New Roman"/>
          <w:sz w:val="28"/>
          <w:szCs w:val="28"/>
        </w:rPr>
        <w:t>.</w:t>
      </w:r>
    </w:p>
    <w:p w:rsidR="00FD6824" w:rsidRPr="003F58EA" w:rsidRDefault="00FD6824">
      <w:pPr>
        <w:pStyle w:val="ConsPlusNormal"/>
        <w:spacing w:before="200"/>
        <w:ind w:left="1080"/>
        <w:jc w:val="both"/>
        <w:rPr>
          <w:rFonts w:ascii="Times New Roman" w:hAnsi="Times New Roman" w:cs="Times New Roman"/>
          <w:i/>
          <w:sz w:val="28"/>
          <w:szCs w:val="28"/>
        </w:rPr>
      </w:pPr>
      <w:r w:rsidRPr="003F58EA">
        <w:rPr>
          <w:rFonts w:ascii="Times New Roman" w:hAnsi="Times New Roman" w:cs="Times New Roman"/>
          <w:i/>
          <w:sz w:val="28"/>
          <w:szCs w:val="28"/>
        </w:rPr>
        <w:t>Совокупная сумма уменьшается на суммы излишне уплаченных или излишне взысканных таких налогов и взносов, в отношении которых в календарном году, предшествующему году подачи заявления, принято решение о возврате.</w:t>
      </w:r>
    </w:p>
    <w:p w:rsidR="00FD6824" w:rsidRPr="003F58EA" w:rsidRDefault="00FD6824">
      <w:pPr>
        <w:pStyle w:val="ConsPlusNormal"/>
        <w:spacing w:before="200"/>
        <w:ind w:left="1080"/>
        <w:jc w:val="both"/>
        <w:rPr>
          <w:rFonts w:ascii="Times New Roman" w:hAnsi="Times New Roman" w:cs="Times New Roman"/>
          <w:sz w:val="28"/>
          <w:szCs w:val="28"/>
        </w:rPr>
      </w:pPr>
      <w:r w:rsidRPr="003F58EA">
        <w:rPr>
          <w:rFonts w:ascii="Times New Roman" w:hAnsi="Times New Roman" w:cs="Times New Roman"/>
          <w:sz w:val="28"/>
          <w:szCs w:val="28"/>
        </w:rPr>
        <w:t xml:space="preserve">Участники </w:t>
      </w:r>
      <w:hyperlink r:id="rId56">
        <w:r w:rsidRPr="003F58EA">
          <w:rPr>
            <w:rFonts w:ascii="Times New Roman" w:hAnsi="Times New Roman" w:cs="Times New Roman"/>
            <w:color w:val="0000FF"/>
            <w:sz w:val="28"/>
            <w:szCs w:val="28"/>
          </w:rPr>
          <w:t>КГН</w:t>
        </w:r>
      </w:hyperlink>
      <w:r w:rsidRPr="003F58EA">
        <w:rPr>
          <w:rFonts w:ascii="Times New Roman" w:hAnsi="Times New Roman" w:cs="Times New Roman"/>
          <w:sz w:val="28"/>
          <w:szCs w:val="28"/>
        </w:rPr>
        <w:t xml:space="preserve"> в совокупную сумму включают сумму налога на прибыль организаций, рассчитанную исходя из суммы уплаченного налога в целом по КГН в календарном году, предшествующему году подачи заявления, и доли налоговой базы участника. Если участник КГН имеет обособленные подразделения, то для исчисления налога на прибыль их доли суммируются;</w:t>
      </w:r>
    </w:p>
    <w:p w:rsidR="00FD6824" w:rsidRPr="003F58EA" w:rsidRDefault="00FD6824">
      <w:pPr>
        <w:pStyle w:val="ConsPlusNormal"/>
        <w:numPr>
          <w:ilvl w:val="1"/>
          <w:numId w:val="8"/>
        </w:numPr>
        <w:spacing w:before="200"/>
        <w:jc w:val="both"/>
        <w:rPr>
          <w:rFonts w:ascii="Times New Roman" w:hAnsi="Times New Roman" w:cs="Times New Roman"/>
          <w:sz w:val="28"/>
          <w:szCs w:val="28"/>
        </w:rPr>
      </w:pPr>
      <w:r w:rsidRPr="003F58EA">
        <w:rPr>
          <w:rFonts w:ascii="Times New Roman" w:hAnsi="Times New Roman" w:cs="Times New Roman"/>
          <w:sz w:val="28"/>
          <w:szCs w:val="28"/>
        </w:rPr>
        <w:t xml:space="preserve">суммы НДС и акцизов, зачтенные в счет уплаты названных выше </w:t>
      </w:r>
      <w:hyperlink w:anchor="P79">
        <w:r w:rsidRPr="003F58EA">
          <w:rPr>
            <w:rFonts w:ascii="Times New Roman" w:hAnsi="Times New Roman" w:cs="Times New Roman"/>
            <w:color w:val="0000FF"/>
            <w:sz w:val="28"/>
            <w:szCs w:val="28"/>
          </w:rPr>
          <w:t>налогов и взносов</w:t>
        </w:r>
      </w:hyperlink>
      <w:r w:rsidRPr="003F58EA">
        <w:rPr>
          <w:rFonts w:ascii="Times New Roman" w:hAnsi="Times New Roman" w:cs="Times New Roman"/>
          <w:sz w:val="28"/>
          <w:szCs w:val="28"/>
        </w:rPr>
        <w:t xml:space="preserve">. Речь идет о зачтенных суммах, по которым дата </w:t>
      </w:r>
      <w:r w:rsidRPr="003F58EA">
        <w:rPr>
          <w:rFonts w:ascii="Times New Roman" w:hAnsi="Times New Roman" w:cs="Times New Roman"/>
          <w:sz w:val="28"/>
          <w:szCs w:val="28"/>
        </w:rPr>
        <w:lastRenderedPageBreak/>
        <w:t>принятия решения о зачете приходится на календарный год, предшествующий году подачи заявления.</w:t>
      </w:r>
    </w:p>
    <w:p w:rsidR="00FD6824" w:rsidRPr="003F58EA" w:rsidRDefault="00FD6824">
      <w:pPr>
        <w:pStyle w:val="ConsPlusNormal"/>
        <w:spacing w:before="200"/>
        <w:jc w:val="both"/>
        <w:rPr>
          <w:rFonts w:ascii="Times New Roman" w:hAnsi="Times New Roman" w:cs="Times New Roman"/>
          <w:sz w:val="28"/>
          <w:szCs w:val="28"/>
        </w:rPr>
      </w:pPr>
      <w:r w:rsidRPr="003F58EA">
        <w:rPr>
          <w:rFonts w:ascii="Times New Roman" w:hAnsi="Times New Roman" w:cs="Times New Roman"/>
          <w:sz w:val="28"/>
          <w:szCs w:val="28"/>
        </w:rPr>
        <w:t xml:space="preserve">В совокупную сумму </w:t>
      </w:r>
      <w:r w:rsidRPr="003F58EA">
        <w:rPr>
          <w:rFonts w:ascii="Times New Roman" w:hAnsi="Times New Roman" w:cs="Times New Roman"/>
          <w:b/>
          <w:sz w:val="28"/>
          <w:szCs w:val="28"/>
        </w:rPr>
        <w:t>не включаются</w:t>
      </w:r>
      <w:r w:rsidRPr="003F58EA">
        <w:rPr>
          <w:rFonts w:ascii="Times New Roman" w:hAnsi="Times New Roman" w:cs="Times New Roman"/>
          <w:sz w:val="28"/>
          <w:szCs w:val="28"/>
        </w:rPr>
        <w:t>:</w:t>
      </w:r>
    </w:p>
    <w:p w:rsidR="00FD6824" w:rsidRPr="003F58EA" w:rsidRDefault="00FD6824">
      <w:pPr>
        <w:pStyle w:val="ConsPlusNormal"/>
        <w:numPr>
          <w:ilvl w:val="0"/>
          <w:numId w:val="9"/>
        </w:numPr>
        <w:spacing w:before="200"/>
        <w:jc w:val="both"/>
        <w:rPr>
          <w:rFonts w:ascii="Times New Roman" w:hAnsi="Times New Roman" w:cs="Times New Roman"/>
          <w:sz w:val="28"/>
          <w:szCs w:val="28"/>
        </w:rPr>
      </w:pPr>
      <w:r w:rsidRPr="003F58EA">
        <w:rPr>
          <w:rFonts w:ascii="Times New Roman" w:hAnsi="Times New Roman" w:cs="Times New Roman"/>
          <w:sz w:val="28"/>
          <w:szCs w:val="28"/>
        </w:rPr>
        <w:t>налоги, перечисленные в бюджет в качестве налогового агента и в связи с перемещением товаров через границу РФ;</w:t>
      </w:r>
    </w:p>
    <w:p w:rsidR="00FD6824" w:rsidRPr="003F58EA" w:rsidRDefault="00FD6824">
      <w:pPr>
        <w:pStyle w:val="ConsPlusNormal"/>
        <w:numPr>
          <w:ilvl w:val="0"/>
          <w:numId w:val="9"/>
        </w:numPr>
        <w:spacing w:before="200"/>
        <w:jc w:val="both"/>
        <w:rPr>
          <w:rFonts w:ascii="Times New Roman" w:hAnsi="Times New Roman" w:cs="Times New Roman"/>
          <w:sz w:val="28"/>
          <w:szCs w:val="28"/>
        </w:rPr>
      </w:pPr>
      <w:r w:rsidRPr="003F58EA">
        <w:rPr>
          <w:rFonts w:ascii="Times New Roman" w:hAnsi="Times New Roman" w:cs="Times New Roman"/>
          <w:sz w:val="28"/>
          <w:szCs w:val="28"/>
        </w:rPr>
        <w:t>суммы НДС и акцизов, подлежащие возмещению, в отношении которых инспекция приняла решение о возврате (</w:t>
      </w:r>
      <w:hyperlink r:id="rId57">
        <w:r w:rsidRPr="003F58EA">
          <w:rPr>
            <w:rFonts w:ascii="Times New Roman" w:hAnsi="Times New Roman" w:cs="Times New Roman"/>
            <w:color w:val="0000FF"/>
            <w:sz w:val="28"/>
            <w:szCs w:val="28"/>
          </w:rPr>
          <w:t>Письмо</w:t>
        </w:r>
      </w:hyperlink>
      <w:r w:rsidRPr="003F58EA">
        <w:rPr>
          <w:rFonts w:ascii="Times New Roman" w:hAnsi="Times New Roman" w:cs="Times New Roman"/>
          <w:sz w:val="28"/>
          <w:szCs w:val="28"/>
        </w:rPr>
        <w:t xml:space="preserve"> ФНС России от 01.04.2022 N ЕА-4-15/3971@).</w:t>
      </w:r>
    </w:p>
    <w:p w:rsidR="00FD6824" w:rsidRPr="003F58EA" w:rsidRDefault="00FD6824">
      <w:pPr>
        <w:pStyle w:val="ConsPlusNormal"/>
        <w:spacing w:before="200"/>
        <w:ind w:left="540"/>
        <w:jc w:val="both"/>
        <w:rPr>
          <w:rFonts w:ascii="Times New Roman" w:hAnsi="Times New Roman" w:cs="Times New Roman"/>
          <w:sz w:val="28"/>
          <w:szCs w:val="28"/>
        </w:rPr>
      </w:pPr>
      <w:r w:rsidRPr="003F58EA">
        <w:rPr>
          <w:rFonts w:ascii="Times New Roman" w:hAnsi="Times New Roman" w:cs="Times New Roman"/>
          <w:sz w:val="28"/>
          <w:szCs w:val="28"/>
        </w:rPr>
        <w:t>При расчете совокупной суммы организации используют также сведения о налогах и взносах по их обособленным подразделениям (</w:t>
      </w:r>
      <w:hyperlink r:id="rId58">
        <w:r w:rsidRPr="003F58EA">
          <w:rPr>
            <w:rFonts w:ascii="Times New Roman" w:hAnsi="Times New Roman" w:cs="Times New Roman"/>
            <w:color w:val="0000FF"/>
            <w:sz w:val="28"/>
            <w:szCs w:val="28"/>
          </w:rPr>
          <w:t>Письмо</w:t>
        </w:r>
      </w:hyperlink>
      <w:r w:rsidRPr="003F58EA">
        <w:rPr>
          <w:rFonts w:ascii="Times New Roman" w:hAnsi="Times New Roman" w:cs="Times New Roman"/>
          <w:sz w:val="28"/>
          <w:szCs w:val="28"/>
        </w:rPr>
        <w:t xml:space="preserve"> ФНС России от 01.04.2022 N ЕА-4-15/3971@).</w:t>
      </w:r>
    </w:p>
    <w:p w:rsidR="00C26969" w:rsidRPr="003F58EA" w:rsidRDefault="00FD6824">
      <w:pPr>
        <w:pStyle w:val="ConsPlusNormal"/>
        <w:spacing w:before="200"/>
        <w:ind w:left="540"/>
        <w:jc w:val="both"/>
        <w:rPr>
          <w:rFonts w:ascii="Times New Roman" w:hAnsi="Times New Roman" w:cs="Times New Roman"/>
          <w:sz w:val="28"/>
          <w:szCs w:val="28"/>
        </w:rPr>
      </w:pPr>
      <w:proofErr w:type="gramStart"/>
      <w:r w:rsidRPr="003F58EA">
        <w:rPr>
          <w:rFonts w:ascii="Times New Roman" w:hAnsi="Times New Roman" w:cs="Times New Roman"/>
          <w:sz w:val="28"/>
          <w:szCs w:val="28"/>
        </w:rPr>
        <w:t xml:space="preserve">Для возмещения в заявительном порядке </w:t>
      </w:r>
      <w:r w:rsidRPr="003F58EA">
        <w:rPr>
          <w:rFonts w:ascii="Times New Roman" w:hAnsi="Times New Roman" w:cs="Times New Roman"/>
          <w:sz w:val="28"/>
          <w:szCs w:val="28"/>
          <w:u w:val="single"/>
        </w:rPr>
        <w:t>суммы, превышающей совокупную сумму уплаченных налогоплательщиком налогов</w:t>
      </w:r>
      <w:r w:rsidRPr="003F58EA">
        <w:rPr>
          <w:rFonts w:ascii="Times New Roman" w:hAnsi="Times New Roman" w:cs="Times New Roman"/>
          <w:sz w:val="28"/>
          <w:szCs w:val="28"/>
        </w:rPr>
        <w:t xml:space="preserve"> и взносов, он должен дополнительно подать в </w:t>
      </w:r>
      <w:r w:rsidRPr="003F58EA">
        <w:rPr>
          <w:rFonts w:ascii="Times New Roman" w:hAnsi="Times New Roman" w:cs="Times New Roman"/>
          <w:b/>
          <w:sz w:val="28"/>
          <w:szCs w:val="28"/>
        </w:rPr>
        <w:t xml:space="preserve">налоговую </w:t>
      </w:r>
      <w:hyperlink w:anchor="P29">
        <w:r w:rsidRPr="003F58EA">
          <w:rPr>
            <w:rFonts w:ascii="Times New Roman" w:hAnsi="Times New Roman" w:cs="Times New Roman"/>
            <w:b/>
            <w:color w:val="0000FF"/>
            <w:sz w:val="28"/>
            <w:szCs w:val="28"/>
          </w:rPr>
          <w:t>банковскую гарантию</w:t>
        </w:r>
      </w:hyperlink>
      <w:r w:rsidRPr="003F58EA">
        <w:rPr>
          <w:rFonts w:ascii="Times New Roman" w:hAnsi="Times New Roman" w:cs="Times New Roman"/>
          <w:b/>
          <w:sz w:val="28"/>
          <w:szCs w:val="28"/>
        </w:rPr>
        <w:t xml:space="preserve"> или </w:t>
      </w:r>
      <w:hyperlink w:anchor="P56">
        <w:r w:rsidRPr="003F58EA">
          <w:rPr>
            <w:rFonts w:ascii="Times New Roman" w:hAnsi="Times New Roman" w:cs="Times New Roman"/>
            <w:b/>
            <w:color w:val="0000FF"/>
            <w:sz w:val="28"/>
            <w:szCs w:val="28"/>
          </w:rPr>
          <w:t>поручительство</w:t>
        </w:r>
      </w:hyperlink>
      <w:r w:rsidRPr="003F58EA">
        <w:rPr>
          <w:rFonts w:ascii="Times New Roman" w:hAnsi="Times New Roman" w:cs="Times New Roman"/>
          <w:sz w:val="28"/>
          <w:szCs w:val="28"/>
        </w:rPr>
        <w:t xml:space="preserve">. Можно заполнить одно </w:t>
      </w:r>
      <w:hyperlink r:id="rId59">
        <w:r w:rsidRPr="003F58EA">
          <w:rPr>
            <w:rFonts w:ascii="Times New Roman" w:hAnsi="Times New Roman" w:cs="Times New Roman"/>
            <w:color w:val="0000FF"/>
            <w:sz w:val="28"/>
            <w:szCs w:val="28"/>
          </w:rPr>
          <w:t>заявление</w:t>
        </w:r>
      </w:hyperlink>
      <w:r w:rsidRPr="003F58EA">
        <w:rPr>
          <w:rFonts w:ascii="Times New Roman" w:hAnsi="Times New Roman" w:cs="Times New Roman"/>
          <w:sz w:val="28"/>
          <w:szCs w:val="28"/>
        </w:rPr>
        <w:t xml:space="preserve"> на возмещение суммы НДС по двум основаниям: </w:t>
      </w:r>
      <w:hyperlink r:id="rId60">
        <w:proofErr w:type="spellStart"/>
        <w:r w:rsidRPr="003F58EA">
          <w:rPr>
            <w:rFonts w:ascii="Times New Roman" w:hAnsi="Times New Roman" w:cs="Times New Roman"/>
            <w:color w:val="0000FF"/>
            <w:sz w:val="28"/>
            <w:szCs w:val="28"/>
          </w:rPr>
          <w:t>пп</w:t>
        </w:r>
        <w:proofErr w:type="spellEnd"/>
        <w:r w:rsidRPr="003F58EA">
          <w:rPr>
            <w:rFonts w:ascii="Times New Roman" w:hAnsi="Times New Roman" w:cs="Times New Roman"/>
            <w:color w:val="0000FF"/>
            <w:sz w:val="28"/>
            <w:szCs w:val="28"/>
          </w:rPr>
          <w:t>. 8 п. 2 ст. 176.1</w:t>
        </w:r>
      </w:hyperlink>
      <w:r w:rsidRPr="003F58EA">
        <w:rPr>
          <w:rFonts w:ascii="Times New Roman" w:hAnsi="Times New Roman" w:cs="Times New Roman"/>
          <w:sz w:val="28"/>
          <w:szCs w:val="28"/>
        </w:rPr>
        <w:t xml:space="preserve"> НК РФ и </w:t>
      </w:r>
      <w:hyperlink r:id="rId61">
        <w:proofErr w:type="spellStart"/>
        <w:r w:rsidRPr="003F58EA">
          <w:rPr>
            <w:rFonts w:ascii="Times New Roman" w:hAnsi="Times New Roman" w:cs="Times New Roman"/>
            <w:color w:val="0000FF"/>
            <w:sz w:val="28"/>
            <w:szCs w:val="28"/>
          </w:rPr>
          <w:t>пп</w:t>
        </w:r>
        <w:proofErr w:type="spellEnd"/>
        <w:r w:rsidRPr="003F58EA">
          <w:rPr>
            <w:rFonts w:ascii="Times New Roman" w:hAnsi="Times New Roman" w:cs="Times New Roman"/>
            <w:color w:val="0000FF"/>
            <w:sz w:val="28"/>
            <w:szCs w:val="28"/>
          </w:rPr>
          <w:t>. 2</w:t>
        </w:r>
      </w:hyperlink>
      <w:r w:rsidRPr="003F58EA">
        <w:rPr>
          <w:rFonts w:ascii="Times New Roman" w:hAnsi="Times New Roman" w:cs="Times New Roman"/>
          <w:sz w:val="28"/>
          <w:szCs w:val="28"/>
        </w:rPr>
        <w:t xml:space="preserve"> (банковская гарантия) или </w:t>
      </w:r>
      <w:hyperlink r:id="rId62">
        <w:proofErr w:type="spellStart"/>
        <w:r w:rsidRPr="003F58EA">
          <w:rPr>
            <w:rFonts w:ascii="Times New Roman" w:hAnsi="Times New Roman" w:cs="Times New Roman"/>
            <w:color w:val="0000FF"/>
            <w:sz w:val="28"/>
            <w:szCs w:val="28"/>
          </w:rPr>
          <w:t>пп</w:t>
        </w:r>
        <w:proofErr w:type="spellEnd"/>
        <w:r w:rsidRPr="003F58EA">
          <w:rPr>
            <w:rFonts w:ascii="Times New Roman" w:hAnsi="Times New Roman" w:cs="Times New Roman"/>
            <w:color w:val="0000FF"/>
            <w:sz w:val="28"/>
            <w:szCs w:val="28"/>
          </w:rPr>
          <w:t>. 5</w:t>
        </w:r>
      </w:hyperlink>
      <w:r w:rsidRPr="003F58EA">
        <w:rPr>
          <w:rFonts w:ascii="Times New Roman" w:hAnsi="Times New Roman" w:cs="Times New Roman"/>
          <w:sz w:val="28"/>
          <w:szCs w:val="28"/>
        </w:rPr>
        <w:t xml:space="preserve"> (договор поручительства) п. 2 ст. 176.1 НК РФ (</w:t>
      </w:r>
      <w:hyperlink r:id="rId63">
        <w:r w:rsidRPr="003F58EA">
          <w:rPr>
            <w:rFonts w:ascii="Times New Roman" w:hAnsi="Times New Roman" w:cs="Times New Roman"/>
            <w:color w:val="0000FF"/>
            <w:sz w:val="28"/>
            <w:szCs w:val="28"/>
          </w:rPr>
          <w:t>Письмо</w:t>
        </w:r>
        <w:proofErr w:type="gramEnd"/>
      </w:hyperlink>
      <w:r w:rsidRPr="003F58EA">
        <w:rPr>
          <w:rFonts w:ascii="Times New Roman" w:hAnsi="Times New Roman" w:cs="Times New Roman"/>
          <w:sz w:val="28"/>
          <w:szCs w:val="28"/>
        </w:rPr>
        <w:t xml:space="preserve"> </w:t>
      </w:r>
      <w:proofErr w:type="gramStart"/>
      <w:r w:rsidRPr="003F58EA">
        <w:rPr>
          <w:rFonts w:ascii="Times New Roman" w:hAnsi="Times New Roman" w:cs="Times New Roman"/>
          <w:sz w:val="28"/>
          <w:szCs w:val="28"/>
        </w:rPr>
        <w:t xml:space="preserve">ФНС России от 01.04.2022 N ЕА-4-15/3971@). </w:t>
      </w:r>
      <w:proofErr w:type="gramEnd"/>
    </w:p>
    <w:p w:rsidR="00FD6824" w:rsidRPr="003F58EA" w:rsidRDefault="004F5085">
      <w:pPr>
        <w:pStyle w:val="ConsPlusNormal"/>
        <w:spacing w:before="200"/>
        <w:ind w:left="540"/>
        <w:jc w:val="both"/>
        <w:rPr>
          <w:rFonts w:ascii="Times New Roman" w:hAnsi="Times New Roman" w:cs="Times New Roman"/>
          <w:sz w:val="28"/>
          <w:szCs w:val="28"/>
        </w:rPr>
      </w:pPr>
      <w:hyperlink r:id="rId64">
        <w:r w:rsidR="00FD6824" w:rsidRPr="003F58EA">
          <w:rPr>
            <w:rFonts w:ascii="Times New Roman" w:hAnsi="Times New Roman" w:cs="Times New Roman"/>
            <w:color w:val="0000FF"/>
            <w:sz w:val="28"/>
            <w:szCs w:val="28"/>
          </w:rPr>
          <w:t>форм</w:t>
        </w:r>
        <w:r w:rsidR="00C26969" w:rsidRPr="003F58EA">
          <w:rPr>
            <w:rFonts w:ascii="Times New Roman" w:hAnsi="Times New Roman" w:cs="Times New Roman"/>
            <w:color w:val="0000FF"/>
            <w:sz w:val="28"/>
            <w:szCs w:val="28"/>
          </w:rPr>
          <w:t>а</w:t>
        </w:r>
      </w:hyperlink>
      <w:r w:rsidR="00FD6824" w:rsidRPr="003F58EA">
        <w:rPr>
          <w:rFonts w:ascii="Times New Roman" w:hAnsi="Times New Roman" w:cs="Times New Roman"/>
          <w:sz w:val="28"/>
          <w:szCs w:val="28"/>
        </w:rPr>
        <w:t xml:space="preserve"> заявления, приведен</w:t>
      </w:r>
      <w:r w:rsidR="00C26969" w:rsidRPr="003F58EA">
        <w:rPr>
          <w:rFonts w:ascii="Times New Roman" w:hAnsi="Times New Roman" w:cs="Times New Roman"/>
          <w:sz w:val="28"/>
          <w:szCs w:val="28"/>
        </w:rPr>
        <w:t>а</w:t>
      </w:r>
      <w:r w:rsidR="00FD6824" w:rsidRPr="003F58EA">
        <w:rPr>
          <w:rFonts w:ascii="Times New Roman" w:hAnsi="Times New Roman" w:cs="Times New Roman"/>
          <w:sz w:val="28"/>
          <w:szCs w:val="28"/>
        </w:rPr>
        <w:t xml:space="preserve"> в Письме ФНС России от 20.04.2023 N ЕА-4-15/5128@, </w:t>
      </w:r>
    </w:p>
    <w:p w:rsidR="00FD6824" w:rsidRPr="003F58EA" w:rsidRDefault="00FD6824">
      <w:pPr>
        <w:pStyle w:val="ConsPlusNormal"/>
        <w:spacing w:before="200"/>
        <w:jc w:val="both"/>
        <w:rPr>
          <w:rFonts w:ascii="Times New Roman" w:hAnsi="Times New Roman" w:cs="Times New Roman"/>
          <w:sz w:val="28"/>
          <w:szCs w:val="28"/>
        </w:rPr>
      </w:pPr>
      <w:r w:rsidRPr="003F58EA">
        <w:rPr>
          <w:rFonts w:ascii="Times New Roman" w:hAnsi="Times New Roman" w:cs="Times New Roman"/>
          <w:sz w:val="28"/>
          <w:szCs w:val="28"/>
        </w:rPr>
        <w:t xml:space="preserve">Если вы подпадаете под эти требования, то </w:t>
      </w:r>
      <w:r w:rsidRPr="003F58EA">
        <w:rPr>
          <w:rFonts w:ascii="Times New Roman" w:hAnsi="Times New Roman" w:cs="Times New Roman"/>
          <w:sz w:val="28"/>
          <w:szCs w:val="28"/>
          <w:u w:val="single"/>
        </w:rPr>
        <w:t>не позже пяти рабочих дней со дня сдачи декларации с НДС к возмещению представьте в инспекцию соответствующее заявление</w:t>
      </w:r>
      <w:r w:rsidRPr="003F58EA">
        <w:rPr>
          <w:rFonts w:ascii="Times New Roman" w:hAnsi="Times New Roman" w:cs="Times New Roman"/>
          <w:sz w:val="28"/>
          <w:szCs w:val="28"/>
        </w:rPr>
        <w:t xml:space="preserve"> (</w:t>
      </w:r>
      <w:hyperlink r:id="rId65">
        <w:r w:rsidRPr="003F58EA">
          <w:rPr>
            <w:rFonts w:ascii="Times New Roman" w:hAnsi="Times New Roman" w:cs="Times New Roman"/>
            <w:color w:val="0000FF"/>
            <w:sz w:val="28"/>
            <w:szCs w:val="28"/>
          </w:rPr>
          <w:t>п. 6 ст. 6.1</w:t>
        </w:r>
      </w:hyperlink>
      <w:r w:rsidRPr="003F58EA">
        <w:rPr>
          <w:rFonts w:ascii="Times New Roman" w:hAnsi="Times New Roman" w:cs="Times New Roman"/>
          <w:sz w:val="28"/>
          <w:szCs w:val="28"/>
        </w:rPr>
        <w:t xml:space="preserve">, </w:t>
      </w:r>
      <w:hyperlink r:id="rId66">
        <w:r w:rsidRPr="003F58EA">
          <w:rPr>
            <w:rFonts w:ascii="Times New Roman" w:hAnsi="Times New Roman" w:cs="Times New Roman"/>
            <w:color w:val="0000FF"/>
            <w:sz w:val="28"/>
            <w:szCs w:val="28"/>
          </w:rPr>
          <w:t>п. 7 ст. 176.1</w:t>
        </w:r>
      </w:hyperlink>
      <w:r w:rsidRPr="003F58EA">
        <w:rPr>
          <w:rFonts w:ascii="Times New Roman" w:hAnsi="Times New Roman" w:cs="Times New Roman"/>
          <w:sz w:val="28"/>
          <w:szCs w:val="28"/>
        </w:rPr>
        <w:t xml:space="preserve"> НК РФ). Другие документы вам подавать не нужно.</w:t>
      </w:r>
    </w:p>
    <w:p w:rsidR="00FD6824" w:rsidRPr="003F58EA" w:rsidRDefault="00FD6824">
      <w:pPr>
        <w:pStyle w:val="ConsPlusNormal"/>
        <w:spacing w:before="200"/>
        <w:jc w:val="both"/>
        <w:rPr>
          <w:rFonts w:ascii="Times New Roman" w:hAnsi="Times New Roman" w:cs="Times New Roman"/>
          <w:sz w:val="28"/>
          <w:szCs w:val="28"/>
        </w:rPr>
      </w:pPr>
      <w:bookmarkStart w:id="9" w:name="P89"/>
      <w:bookmarkEnd w:id="9"/>
      <w:r w:rsidRPr="003F58EA">
        <w:rPr>
          <w:rFonts w:ascii="Times New Roman" w:hAnsi="Times New Roman" w:cs="Times New Roman"/>
          <w:b/>
          <w:sz w:val="28"/>
          <w:szCs w:val="28"/>
        </w:rPr>
        <w:t>Возместить НДС в заявительном порядке только по заявлению могут и налогоплательщики, в отношении которых проводился налоговый мониторинг</w:t>
      </w:r>
      <w:r w:rsidRPr="003F58EA">
        <w:rPr>
          <w:rFonts w:ascii="Times New Roman" w:hAnsi="Times New Roman" w:cs="Times New Roman"/>
          <w:sz w:val="28"/>
          <w:szCs w:val="28"/>
        </w:rPr>
        <w:t xml:space="preserve"> на дату представления декларации с НДС к возмещению. В этом случае </w:t>
      </w:r>
      <w:hyperlink r:id="rId67">
        <w:r w:rsidRPr="003F58EA">
          <w:rPr>
            <w:rFonts w:ascii="Times New Roman" w:hAnsi="Times New Roman" w:cs="Times New Roman"/>
            <w:color w:val="0000FF"/>
            <w:sz w:val="28"/>
            <w:szCs w:val="28"/>
          </w:rPr>
          <w:t>заявление</w:t>
        </w:r>
      </w:hyperlink>
      <w:r w:rsidRPr="003F58EA">
        <w:rPr>
          <w:rFonts w:ascii="Times New Roman" w:hAnsi="Times New Roman" w:cs="Times New Roman"/>
          <w:sz w:val="28"/>
          <w:szCs w:val="28"/>
        </w:rPr>
        <w:t xml:space="preserve"> нужно направить в электронном виде не позднее двух месяцев со дня подачи декларации. Представлять заявление в пределах заявленной к возмещению суммы НДС можно неоднократно (</w:t>
      </w:r>
      <w:hyperlink r:id="rId68">
        <w:r w:rsidRPr="003F58EA">
          <w:rPr>
            <w:rFonts w:ascii="Times New Roman" w:hAnsi="Times New Roman" w:cs="Times New Roman"/>
            <w:color w:val="0000FF"/>
            <w:sz w:val="28"/>
            <w:szCs w:val="28"/>
          </w:rPr>
          <w:t>п. 7 ст. 176.1</w:t>
        </w:r>
      </w:hyperlink>
      <w:r w:rsidRPr="003F58EA">
        <w:rPr>
          <w:rFonts w:ascii="Times New Roman" w:hAnsi="Times New Roman" w:cs="Times New Roman"/>
          <w:sz w:val="28"/>
          <w:szCs w:val="28"/>
        </w:rPr>
        <w:t xml:space="preserve"> НК РФ, </w:t>
      </w:r>
      <w:hyperlink r:id="rId69">
        <w:r w:rsidRPr="003F58EA">
          <w:rPr>
            <w:rFonts w:ascii="Times New Roman" w:hAnsi="Times New Roman" w:cs="Times New Roman"/>
            <w:color w:val="0000FF"/>
            <w:sz w:val="28"/>
            <w:szCs w:val="28"/>
          </w:rPr>
          <w:t>Информация</w:t>
        </w:r>
      </w:hyperlink>
      <w:r w:rsidRPr="003F58EA">
        <w:rPr>
          <w:rFonts w:ascii="Times New Roman" w:hAnsi="Times New Roman" w:cs="Times New Roman"/>
          <w:sz w:val="28"/>
          <w:szCs w:val="28"/>
        </w:rPr>
        <w:t xml:space="preserve"> ФНС России, </w:t>
      </w:r>
      <w:hyperlink r:id="rId70">
        <w:r w:rsidRPr="003F58EA">
          <w:rPr>
            <w:rFonts w:ascii="Times New Roman" w:hAnsi="Times New Roman" w:cs="Times New Roman"/>
            <w:color w:val="0000FF"/>
            <w:sz w:val="28"/>
            <w:szCs w:val="28"/>
          </w:rPr>
          <w:t>Письмо</w:t>
        </w:r>
      </w:hyperlink>
      <w:r w:rsidRPr="003F58EA">
        <w:rPr>
          <w:rFonts w:ascii="Times New Roman" w:hAnsi="Times New Roman" w:cs="Times New Roman"/>
          <w:sz w:val="28"/>
          <w:szCs w:val="28"/>
        </w:rPr>
        <w:t xml:space="preserve"> ФНС России от 24.08.2021 N СД-4-23/11925@).</w:t>
      </w:r>
    </w:p>
    <w:p w:rsidR="003F58EA" w:rsidRDefault="003F58EA">
      <w:pPr>
        <w:pStyle w:val="ConsPlusNormal"/>
        <w:outlineLvl w:val="1"/>
        <w:rPr>
          <w:rFonts w:ascii="Times New Roman" w:hAnsi="Times New Roman" w:cs="Times New Roman"/>
          <w:b/>
          <w:sz w:val="28"/>
          <w:szCs w:val="28"/>
        </w:rPr>
      </w:pPr>
      <w:bookmarkStart w:id="10" w:name="P94"/>
      <w:bookmarkEnd w:id="10"/>
    </w:p>
    <w:p w:rsidR="00FD6824" w:rsidRPr="000A51AE" w:rsidRDefault="00FD6824" w:rsidP="003F58EA">
      <w:pPr>
        <w:pStyle w:val="ConsPlusNormal"/>
        <w:jc w:val="center"/>
        <w:outlineLvl w:val="1"/>
        <w:rPr>
          <w:rFonts w:ascii="Times New Roman" w:hAnsi="Times New Roman" w:cs="Times New Roman"/>
          <w:sz w:val="28"/>
          <w:szCs w:val="28"/>
          <w:u w:val="single"/>
        </w:rPr>
      </w:pPr>
      <w:r w:rsidRPr="003F58EA">
        <w:rPr>
          <w:rFonts w:ascii="Times New Roman" w:hAnsi="Times New Roman" w:cs="Times New Roman"/>
          <w:b/>
          <w:sz w:val="28"/>
          <w:szCs w:val="28"/>
        </w:rPr>
        <w:t xml:space="preserve">1.4. Условия возмещения НДС в заявительном порядке </w:t>
      </w:r>
      <w:r w:rsidRPr="000A51AE">
        <w:rPr>
          <w:rFonts w:ascii="Times New Roman" w:hAnsi="Times New Roman" w:cs="Times New Roman"/>
          <w:b/>
          <w:sz w:val="28"/>
          <w:szCs w:val="28"/>
          <w:u w:val="single"/>
        </w:rPr>
        <w:t>по поручительству управляющей компании</w:t>
      </w:r>
    </w:p>
    <w:p w:rsidR="00FD6824" w:rsidRPr="003F58EA" w:rsidRDefault="00FD6824">
      <w:pPr>
        <w:pStyle w:val="ConsPlusNormal"/>
        <w:spacing w:before="200"/>
        <w:jc w:val="both"/>
        <w:rPr>
          <w:rFonts w:ascii="Times New Roman" w:hAnsi="Times New Roman" w:cs="Times New Roman"/>
          <w:sz w:val="28"/>
          <w:szCs w:val="28"/>
        </w:rPr>
      </w:pPr>
      <w:r w:rsidRPr="003F58EA">
        <w:rPr>
          <w:rFonts w:ascii="Times New Roman" w:hAnsi="Times New Roman" w:cs="Times New Roman"/>
          <w:sz w:val="28"/>
          <w:szCs w:val="28"/>
        </w:rPr>
        <w:t xml:space="preserve">Если вы являетесь резидентом </w:t>
      </w:r>
      <w:hyperlink r:id="rId71">
        <w:r w:rsidRPr="003F58EA">
          <w:rPr>
            <w:rFonts w:ascii="Times New Roman" w:hAnsi="Times New Roman" w:cs="Times New Roman"/>
            <w:color w:val="0000FF"/>
            <w:sz w:val="28"/>
            <w:szCs w:val="28"/>
          </w:rPr>
          <w:t>территорий</w:t>
        </w:r>
      </w:hyperlink>
      <w:r w:rsidRPr="003F58EA">
        <w:rPr>
          <w:rFonts w:ascii="Times New Roman" w:hAnsi="Times New Roman" w:cs="Times New Roman"/>
          <w:sz w:val="28"/>
          <w:szCs w:val="28"/>
        </w:rPr>
        <w:t xml:space="preserve"> опережающего развития или </w:t>
      </w:r>
      <w:hyperlink r:id="rId72">
        <w:r w:rsidRPr="003F58EA">
          <w:rPr>
            <w:rFonts w:ascii="Times New Roman" w:hAnsi="Times New Roman" w:cs="Times New Roman"/>
            <w:color w:val="0000FF"/>
            <w:sz w:val="28"/>
            <w:szCs w:val="28"/>
          </w:rPr>
          <w:t>свободного порта Владивосток</w:t>
        </w:r>
      </w:hyperlink>
      <w:r w:rsidRPr="003F58EA">
        <w:rPr>
          <w:rFonts w:ascii="Times New Roman" w:hAnsi="Times New Roman" w:cs="Times New Roman"/>
          <w:sz w:val="28"/>
          <w:szCs w:val="28"/>
        </w:rPr>
        <w:t>, то вы можете воспользоваться заявительным порядком возмещения НДС.</w:t>
      </w:r>
    </w:p>
    <w:p w:rsidR="00FD6824" w:rsidRPr="003F58EA" w:rsidRDefault="00FD6824">
      <w:pPr>
        <w:pStyle w:val="ConsPlusNormal"/>
        <w:spacing w:before="200"/>
        <w:jc w:val="both"/>
        <w:rPr>
          <w:rFonts w:ascii="Times New Roman" w:hAnsi="Times New Roman" w:cs="Times New Roman"/>
          <w:sz w:val="28"/>
          <w:szCs w:val="28"/>
        </w:rPr>
      </w:pPr>
      <w:r w:rsidRPr="003F58EA">
        <w:rPr>
          <w:rFonts w:ascii="Times New Roman" w:hAnsi="Times New Roman" w:cs="Times New Roman"/>
          <w:sz w:val="28"/>
          <w:szCs w:val="28"/>
        </w:rPr>
        <w:lastRenderedPageBreak/>
        <w:t>Для этого представьте в инспекцию следующие документы (</w:t>
      </w:r>
      <w:proofErr w:type="spellStart"/>
      <w:r w:rsidR="004F5085">
        <w:fldChar w:fldCharType="begin"/>
      </w:r>
      <w:r w:rsidR="004F5085">
        <w:instrText xml:space="preserve"> HYPERLINK "consultantplus://offline/ref=F5B08B5EC8F835FEED28738505F7F9A886CF766BBAEA048C6F136FF147CB36FC20464E70266D427C0F70F5E7ADDD62844F51B1B27A9</w:instrText>
      </w:r>
      <w:r w:rsidR="004F5085">
        <w:instrText xml:space="preserve">7E1l9OAE" \h </w:instrText>
      </w:r>
      <w:r w:rsidR="004F5085">
        <w:fldChar w:fldCharType="separate"/>
      </w:r>
      <w:r w:rsidRPr="003F58EA">
        <w:rPr>
          <w:rFonts w:ascii="Times New Roman" w:hAnsi="Times New Roman" w:cs="Times New Roman"/>
          <w:color w:val="0000FF"/>
          <w:sz w:val="28"/>
          <w:szCs w:val="28"/>
        </w:rPr>
        <w:t>пп</w:t>
      </w:r>
      <w:proofErr w:type="spellEnd"/>
      <w:r w:rsidRPr="003F58EA">
        <w:rPr>
          <w:rFonts w:ascii="Times New Roman" w:hAnsi="Times New Roman" w:cs="Times New Roman"/>
          <w:color w:val="0000FF"/>
          <w:sz w:val="28"/>
          <w:szCs w:val="28"/>
        </w:rPr>
        <w:t>. 3</w:t>
      </w:r>
      <w:r w:rsidR="004F5085">
        <w:rPr>
          <w:rFonts w:ascii="Times New Roman" w:hAnsi="Times New Roman" w:cs="Times New Roman"/>
          <w:color w:val="0000FF"/>
          <w:sz w:val="28"/>
          <w:szCs w:val="28"/>
        </w:rPr>
        <w:fldChar w:fldCharType="end"/>
      </w:r>
      <w:r w:rsidRPr="003F58EA">
        <w:rPr>
          <w:rFonts w:ascii="Times New Roman" w:hAnsi="Times New Roman" w:cs="Times New Roman"/>
          <w:sz w:val="28"/>
          <w:szCs w:val="28"/>
        </w:rPr>
        <w:t xml:space="preserve">, </w:t>
      </w:r>
      <w:hyperlink r:id="rId73">
        <w:r w:rsidRPr="003F58EA">
          <w:rPr>
            <w:rFonts w:ascii="Times New Roman" w:hAnsi="Times New Roman" w:cs="Times New Roman"/>
            <w:color w:val="0000FF"/>
            <w:sz w:val="28"/>
            <w:szCs w:val="28"/>
          </w:rPr>
          <w:t>4 п. 2</w:t>
        </w:r>
      </w:hyperlink>
      <w:r w:rsidRPr="003F58EA">
        <w:rPr>
          <w:rFonts w:ascii="Times New Roman" w:hAnsi="Times New Roman" w:cs="Times New Roman"/>
          <w:sz w:val="28"/>
          <w:szCs w:val="28"/>
        </w:rPr>
        <w:t xml:space="preserve">, </w:t>
      </w:r>
      <w:hyperlink r:id="rId74">
        <w:r w:rsidRPr="003F58EA">
          <w:rPr>
            <w:rFonts w:ascii="Times New Roman" w:hAnsi="Times New Roman" w:cs="Times New Roman"/>
            <w:color w:val="0000FF"/>
            <w:sz w:val="28"/>
            <w:szCs w:val="28"/>
          </w:rPr>
          <w:t>п. 7 ст. 176.1</w:t>
        </w:r>
      </w:hyperlink>
      <w:r w:rsidRPr="003F58EA">
        <w:rPr>
          <w:rFonts w:ascii="Times New Roman" w:hAnsi="Times New Roman" w:cs="Times New Roman"/>
          <w:sz w:val="28"/>
          <w:szCs w:val="28"/>
        </w:rPr>
        <w:t xml:space="preserve"> НК РФ):</w:t>
      </w:r>
    </w:p>
    <w:p w:rsidR="00FD6824" w:rsidRPr="003F58EA" w:rsidRDefault="004F5085">
      <w:pPr>
        <w:pStyle w:val="ConsPlusNormal"/>
        <w:numPr>
          <w:ilvl w:val="0"/>
          <w:numId w:val="10"/>
        </w:numPr>
        <w:spacing w:before="200"/>
        <w:jc w:val="both"/>
        <w:rPr>
          <w:rFonts w:ascii="Times New Roman" w:hAnsi="Times New Roman" w:cs="Times New Roman"/>
          <w:sz w:val="28"/>
          <w:szCs w:val="28"/>
        </w:rPr>
      </w:pPr>
      <w:hyperlink w:anchor="P101">
        <w:r w:rsidR="00FD6824" w:rsidRPr="003F58EA">
          <w:rPr>
            <w:rFonts w:ascii="Times New Roman" w:hAnsi="Times New Roman" w:cs="Times New Roman"/>
            <w:color w:val="0000FF"/>
            <w:sz w:val="28"/>
            <w:szCs w:val="28"/>
          </w:rPr>
          <w:t>договор поручительства управляющей компании</w:t>
        </w:r>
      </w:hyperlink>
      <w:r w:rsidR="00FD6824" w:rsidRPr="003F58EA">
        <w:rPr>
          <w:rFonts w:ascii="Times New Roman" w:hAnsi="Times New Roman" w:cs="Times New Roman"/>
          <w:sz w:val="28"/>
          <w:szCs w:val="28"/>
        </w:rPr>
        <w:t xml:space="preserve"> либо его копию;</w:t>
      </w:r>
    </w:p>
    <w:p w:rsidR="00FD6824" w:rsidRPr="003F58EA" w:rsidRDefault="004F5085">
      <w:pPr>
        <w:pStyle w:val="ConsPlusNormal"/>
        <w:numPr>
          <w:ilvl w:val="0"/>
          <w:numId w:val="10"/>
        </w:numPr>
        <w:spacing w:before="200"/>
        <w:jc w:val="both"/>
        <w:rPr>
          <w:rFonts w:ascii="Times New Roman" w:hAnsi="Times New Roman" w:cs="Times New Roman"/>
          <w:sz w:val="28"/>
          <w:szCs w:val="28"/>
        </w:rPr>
      </w:pPr>
      <w:hyperlink r:id="rId75">
        <w:r w:rsidR="00FD6824" w:rsidRPr="003F58EA">
          <w:rPr>
            <w:rFonts w:ascii="Times New Roman" w:hAnsi="Times New Roman" w:cs="Times New Roman"/>
            <w:color w:val="0000FF"/>
            <w:sz w:val="28"/>
            <w:szCs w:val="28"/>
          </w:rPr>
          <w:t>заявление</w:t>
        </w:r>
      </w:hyperlink>
      <w:r w:rsidR="00FD6824" w:rsidRPr="003F58EA">
        <w:rPr>
          <w:rFonts w:ascii="Times New Roman" w:hAnsi="Times New Roman" w:cs="Times New Roman"/>
          <w:sz w:val="28"/>
          <w:szCs w:val="28"/>
        </w:rPr>
        <w:t xml:space="preserve"> о применении заявительного порядка возмещения НДС.</w:t>
      </w:r>
    </w:p>
    <w:p w:rsidR="00FD6824" w:rsidRPr="003F58EA" w:rsidRDefault="00FD6824">
      <w:pPr>
        <w:pStyle w:val="ConsPlusNormal"/>
        <w:spacing w:before="200"/>
        <w:jc w:val="both"/>
        <w:rPr>
          <w:rFonts w:ascii="Times New Roman" w:hAnsi="Times New Roman" w:cs="Times New Roman"/>
          <w:sz w:val="28"/>
          <w:szCs w:val="28"/>
        </w:rPr>
      </w:pPr>
      <w:r w:rsidRPr="003F58EA">
        <w:rPr>
          <w:rFonts w:ascii="Times New Roman" w:hAnsi="Times New Roman" w:cs="Times New Roman"/>
          <w:sz w:val="28"/>
          <w:szCs w:val="28"/>
        </w:rPr>
        <w:t>Срок представления указанных документов - не позднее пяти рабочих дней со дня подачи декларации с НДС к возмещению (</w:t>
      </w:r>
      <w:hyperlink r:id="rId76">
        <w:r w:rsidRPr="003F58EA">
          <w:rPr>
            <w:rFonts w:ascii="Times New Roman" w:hAnsi="Times New Roman" w:cs="Times New Roman"/>
            <w:color w:val="0000FF"/>
            <w:sz w:val="28"/>
            <w:szCs w:val="28"/>
          </w:rPr>
          <w:t>п. 6 ст. 6.1</w:t>
        </w:r>
      </w:hyperlink>
      <w:r w:rsidRPr="003F58EA">
        <w:rPr>
          <w:rFonts w:ascii="Times New Roman" w:hAnsi="Times New Roman" w:cs="Times New Roman"/>
          <w:sz w:val="28"/>
          <w:szCs w:val="28"/>
        </w:rPr>
        <w:t xml:space="preserve">, </w:t>
      </w:r>
      <w:hyperlink r:id="rId77">
        <w:r w:rsidRPr="003F58EA">
          <w:rPr>
            <w:rFonts w:ascii="Times New Roman" w:hAnsi="Times New Roman" w:cs="Times New Roman"/>
            <w:color w:val="0000FF"/>
            <w:sz w:val="28"/>
            <w:szCs w:val="28"/>
          </w:rPr>
          <w:t>п. п. 6.1</w:t>
        </w:r>
      </w:hyperlink>
      <w:r w:rsidRPr="003F58EA">
        <w:rPr>
          <w:rFonts w:ascii="Times New Roman" w:hAnsi="Times New Roman" w:cs="Times New Roman"/>
          <w:sz w:val="28"/>
          <w:szCs w:val="28"/>
        </w:rPr>
        <w:t xml:space="preserve">, </w:t>
      </w:r>
      <w:hyperlink r:id="rId78">
        <w:r w:rsidRPr="003F58EA">
          <w:rPr>
            <w:rFonts w:ascii="Times New Roman" w:hAnsi="Times New Roman" w:cs="Times New Roman"/>
            <w:color w:val="0000FF"/>
            <w:sz w:val="28"/>
            <w:szCs w:val="28"/>
          </w:rPr>
          <w:t>7 ст. 176.1</w:t>
        </w:r>
      </w:hyperlink>
      <w:r w:rsidRPr="003F58EA">
        <w:rPr>
          <w:rFonts w:ascii="Times New Roman" w:hAnsi="Times New Roman" w:cs="Times New Roman"/>
          <w:sz w:val="28"/>
          <w:szCs w:val="28"/>
        </w:rPr>
        <w:t xml:space="preserve"> НК РФ).</w:t>
      </w:r>
    </w:p>
    <w:p w:rsidR="00FD6824" w:rsidRPr="003F58EA" w:rsidRDefault="00FD6824">
      <w:pPr>
        <w:pStyle w:val="ConsPlusNormal"/>
        <w:jc w:val="both"/>
        <w:rPr>
          <w:rFonts w:ascii="Times New Roman" w:hAnsi="Times New Roman" w:cs="Times New Roman"/>
          <w:sz w:val="28"/>
          <w:szCs w:val="28"/>
        </w:rPr>
      </w:pPr>
    </w:p>
    <w:p w:rsidR="00FD6824" w:rsidRPr="003F58EA" w:rsidRDefault="00FD6824">
      <w:pPr>
        <w:pStyle w:val="ConsPlusNormal"/>
        <w:outlineLvl w:val="2"/>
        <w:rPr>
          <w:rFonts w:ascii="Times New Roman" w:hAnsi="Times New Roman" w:cs="Times New Roman"/>
          <w:sz w:val="28"/>
          <w:szCs w:val="28"/>
        </w:rPr>
      </w:pPr>
      <w:bookmarkStart w:id="11" w:name="P101"/>
      <w:bookmarkEnd w:id="11"/>
      <w:r w:rsidRPr="003F58EA">
        <w:rPr>
          <w:rFonts w:ascii="Times New Roman" w:hAnsi="Times New Roman" w:cs="Times New Roman"/>
          <w:b/>
          <w:sz w:val="28"/>
          <w:szCs w:val="28"/>
        </w:rPr>
        <w:t>1.4.1. Каким требованиям должен отвечать договор поручительства управляющей компании</w:t>
      </w:r>
    </w:p>
    <w:p w:rsidR="00FD6824" w:rsidRPr="003F58EA" w:rsidRDefault="00FD6824">
      <w:pPr>
        <w:pStyle w:val="ConsPlusNormal"/>
        <w:spacing w:before="200"/>
        <w:jc w:val="both"/>
        <w:rPr>
          <w:rFonts w:ascii="Times New Roman" w:hAnsi="Times New Roman" w:cs="Times New Roman"/>
          <w:sz w:val="28"/>
          <w:szCs w:val="28"/>
        </w:rPr>
      </w:pPr>
      <w:r w:rsidRPr="003F58EA">
        <w:rPr>
          <w:rFonts w:ascii="Times New Roman" w:hAnsi="Times New Roman" w:cs="Times New Roman"/>
          <w:sz w:val="28"/>
          <w:szCs w:val="28"/>
        </w:rPr>
        <w:t xml:space="preserve">Договор поручительства управляющей компании для заявительного порядка возмещения НДС должен </w:t>
      </w:r>
      <w:proofErr w:type="gramStart"/>
      <w:r w:rsidRPr="003F58EA">
        <w:rPr>
          <w:rFonts w:ascii="Times New Roman" w:hAnsi="Times New Roman" w:cs="Times New Roman"/>
          <w:sz w:val="28"/>
          <w:szCs w:val="28"/>
        </w:rPr>
        <w:t>отвечать</w:t>
      </w:r>
      <w:proofErr w:type="gramEnd"/>
      <w:r w:rsidRPr="003F58EA">
        <w:rPr>
          <w:rFonts w:ascii="Times New Roman" w:hAnsi="Times New Roman" w:cs="Times New Roman"/>
          <w:sz w:val="28"/>
          <w:szCs w:val="28"/>
        </w:rPr>
        <w:t xml:space="preserve"> в том числе следующим требованиям (</w:t>
      </w:r>
      <w:proofErr w:type="spellStart"/>
      <w:r w:rsidR="004F5085">
        <w:fldChar w:fldCharType="begin"/>
      </w:r>
      <w:r w:rsidR="004F5085">
        <w:instrText xml:space="preserve"> HYPERLINK "consultantplus://offline/ref=F5B08B5EC8F835FEED28738505F7F9A886CF766BBAEA048C6F136FF147CB36FC20464E70266D427C0F70F5E7ADDD62844F51B1B27A97E1l9OAE" \h </w:instrText>
      </w:r>
      <w:r w:rsidR="004F5085">
        <w:fldChar w:fldCharType="separate"/>
      </w:r>
      <w:r w:rsidRPr="003F58EA">
        <w:rPr>
          <w:rFonts w:ascii="Times New Roman" w:hAnsi="Times New Roman" w:cs="Times New Roman"/>
          <w:color w:val="0000FF"/>
          <w:sz w:val="28"/>
          <w:szCs w:val="28"/>
        </w:rPr>
        <w:t>пп</w:t>
      </w:r>
      <w:proofErr w:type="spellEnd"/>
      <w:r w:rsidRPr="003F58EA">
        <w:rPr>
          <w:rFonts w:ascii="Times New Roman" w:hAnsi="Times New Roman" w:cs="Times New Roman"/>
          <w:color w:val="0000FF"/>
          <w:sz w:val="28"/>
          <w:szCs w:val="28"/>
        </w:rPr>
        <w:t>. 3</w:t>
      </w:r>
      <w:r w:rsidR="004F5085">
        <w:rPr>
          <w:rFonts w:ascii="Times New Roman" w:hAnsi="Times New Roman" w:cs="Times New Roman"/>
          <w:color w:val="0000FF"/>
          <w:sz w:val="28"/>
          <w:szCs w:val="28"/>
        </w:rPr>
        <w:fldChar w:fldCharType="end"/>
      </w:r>
      <w:r w:rsidRPr="003F58EA">
        <w:rPr>
          <w:rFonts w:ascii="Times New Roman" w:hAnsi="Times New Roman" w:cs="Times New Roman"/>
          <w:sz w:val="28"/>
          <w:szCs w:val="28"/>
        </w:rPr>
        <w:t xml:space="preserve">, </w:t>
      </w:r>
      <w:hyperlink r:id="rId79">
        <w:r w:rsidRPr="003F58EA">
          <w:rPr>
            <w:rFonts w:ascii="Times New Roman" w:hAnsi="Times New Roman" w:cs="Times New Roman"/>
            <w:color w:val="0000FF"/>
            <w:sz w:val="28"/>
            <w:szCs w:val="28"/>
          </w:rPr>
          <w:t>4 п. 2</w:t>
        </w:r>
      </w:hyperlink>
      <w:r w:rsidRPr="003F58EA">
        <w:rPr>
          <w:rFonts w:ascii="Times New Roman" w:hAnsi="Times New Roman" w:cs="Times New Roman"/>
          <w:sz w:val="28"/>
          <w:szCs w:val="28"/>
        </w:rPr>
        <w:t xml:space="preserve">, </w:t>
      </w:r>
      <w:hyperlink r:id="rId80">
        <w:r w:rsidRPr="003F58EA">
          <w:rPr>
            <w:rFonts w:ascii="Times New Roman" w:hAnsi="Times New Roman" w:cs="Times New Roman"/>
            <w:color w:val="0000FF"/>
            <w:sz w:val="28"/>
            <w:szCs w:val="28"/>
          </w:rPr>
          <w:t>п. 4.1 ст. 176.1</w:t>
        </w:r>
      </w:hyperlink>
      <w:r w:rsidRPr="003F58EA">
        <w:rPr>
          <w:rFonts w:ascii="Times New Roman" w:hAnsi="Times New Roman" w:cs="Times New Roman"/>
          <w:sz w:val="28"/>
          <w:szCs w:val="28"/>
        </w:rPr>
        <w:t xml:space="preserve"> НК РФ):</w:t>
      </w:r>
    </w:p>
    <w:p w:rsidR="00FD6824" w:rsidRPr="003F58EA" w:rsidRDefault="00FD6824">
      <w:pPr>
        <w:pStyle w:val="ConsPlusNormal"/>
        <w:numPr>
          <w:ilvl w:val="0"/>
          <w:numId w:val="11"/>
        </w:numPr>
        <w:spacing w:before="200"/>
        <w:jc w:val="both"/>
        <w:rPr>
          <w:rFonts w:ascii="Times New Roman" w:hAnsi="Times New Roman" w:cs="Times New Roman"/>
          <w:sz w:val="28"/>
          <w:szCs w:val="28"/>
        </w:rPr>
      </w:pPr>
      <w:r w:rsidRPr="003F58EA">
        <w:rPr>
          <w:rFonts w:ascii="Times New Roman" w:hAnsi="Times New Roman" w:cs="Times New Roman"/>
          <w:sz w:val="28"/>
          <w:szCs w:val="28"/>
        </w:rPr>
        <w:t>в нем должно быть указано, что управляющая компания по требованию инспекции уплатит за вас излишне возмещенные суммы налога, если решение о возмещении НДС будет отменено полностью или частично;</w:t>
      </w:r>
    </w:p>
    <w:p w:rsidR="00FD6824" w:rsidRPr="003F58EA" w:rsidRDefault="00FD6824">
      <w:pPr>
        <w:pStyle w:val="ConsPlusNormal"/>
        <w:numPr>
          <w:ilvl w:val="0"/>
          <w:numId w:val="11"/>
        </w:numPr>
        <w:spacing w:before="200"/>
        <w:jc w:val="both"/>
        <w:rPr>
          <w:rFonts w:ascii="Times New Roman" w:hAnsi="Times New Roman" w:cs="Times New Roman"/>
          <w:sz w:val="28"/>
          <w:szCs w:val="28"/>
        </w:rPr>
      </w:pPr>
      <w:r w:rsidRPr="003F58EA">
        <w:rPr>
          <w:rFonts w:ascii="Times New Roman" w:hAnsi="Times New Roman" w:cs="Times New Roman"/>
          <w:sz w:val="28"/>
          <w:szCs w:val="28"/>
        </w:rPr>
        <w:t>срок его действия - не менее 10 месяцев со дня подачи декларации с НДС к возмещению, но не более одного года со дня его заключения;</w:t>
      </w:r>
    </w:p>
    <w:p w:rsidR="00FD6824" w:rsidRPr="003F58EA" w:rsidRDefault="00FD6824">
      <w:pPr>
        <w:pStyle w:val="ConsPlusNormal"/>
        <w:numPr>
          <w:ilvl w:val="0"/>
          <w:numId w:val="11"/>
        </w:numPr>
        <w:spacing w:before="200"/>
        <w:jc w:val="both"/>
        <w:rPr>
          <w:rFonts w:ascii="Times New Roman" w:hAnsi="Times New Roman" w:cs="Times New Roman"/>
          <w:sz w:val="28"/>
          <w:szCs w:val="28"/>
        </w:rPr>
      </w:pPr>
      <w:proofErr w:type="gramStart"/>
      <w:r w:rsidRPr="003F58EA">
        <w:rPr>
          <w:rFonts w:ascii="Times New Roman" w:hAnsi="Times New Roman" w:cs="Times New Roman"/>
          <w:sz w:val="28"/>
          <w:szCs w:val="28"/>
        </w:rPr>
        <w:t>сумма в договоре должна покрывать НДС, который вы хотите возместить в заявительным порядке.</w:t>
      </w:r>
      <w:proofErr w:type="gramEnd"/>
    </w:p>
    <w:p w:rsidR="00FD6824" w:rsidRPr="003F58EA" w:rsidRDefault="00FD6824">
      <w:pPr>
        <w:pStyle w:val="ConsPlusNormal"/>
        <w:jc w:val="both"/>
        <w:rPr>
          <w:rFonts w:ascii="Times New Roman" w:hAnsi="Times New Roman" w:cs="Times New Roman"/>
          <w:sz w:val="28"/>
          <w:szCs w:val="28"/>
        </w:rPr>
      </w:pPr>
    </w:p>
    <w:p w:rsidR="00FD6824" w:rsidRPr="003F58EA" w:rsidRDefault="00FD6824">
      <w:pPr>
        <w:pStyle w:val="ConsPlusNormal"/>
        <w:outlineLvl w:val="0"/>
        <w:rPr>
          <w:rFonts w:ascii="Times New Roman" w:hAnsi="Times New Roman" w:cs="Times New Roman"/>
          <w:sz w:val="28"/>
          <w:szCs w:val="28"/>
        </w:rPr>
      </w:pPr>
      <w:bookmarkStart w:id="12" w:name="P107"/>
      <w:bookmarkEnd w:id="12"/>
      <w:r w:rsidRPr="003F58EA">
        <w:rPr>
          <w:rFonts w:ascii="Times New Roman" w:hAnsi="Times New Roman" w:cs="Times New Roman"/>
          <w:b/>
          <w:sz w:val="28"/>
          <w:szCs w:val="28"/>
        </w:rPr>
        <w:t>2. Действия налогового органа при возмещении НДС в заявительном порядке</w:t>
      </w:r>
    </w:p>
    <w:p w:rsidR="00FD6824" w:rsidRPr="003F58EA" w:rsidRDefault="00FD6824">
      <w:pPr>
        <w:pStyle w:val="ConsPlusNormal"/>
        <w:spacing w:before="200"/>
        <w:jc w:val="both"/>
        <w:rPr>
          <w:rFonts w:ascii="Times New Roman" w:hAnsi="Times New Roman" w:cs="Times New Roman"/>
          <w:sz w:val="28"/>
          <w:szCs w:val="28"/>
        </w:rPr>
      </w:pPr>
      <w:r w:rsidRPr="003F58EA">
        <w:rPr>
          <w:rFonts w:ascii="Times New Roman" w:hAnsi="Times New Roman" w:cs="Times New Roman"/>
          <w:b/>
          <w:sz w:val="28"/>
          <w:szCs w:val="28"/>
        </w:rPr>
        <w:t xml:space="preserve">В течение пяти рабочих дней со дня подачи вами </w:t>
      </w:r>
      <w:hyperlink r:id="rId81">
        <w:r w:rsidRPr="003F58EA">
          <w:rPr>
            <w:rFonts w:ascii="Times New Roman" w:hAnsi="Times New Roman" w:cs="Times New Roman"/>
            <w:b/>
            <w:color w:val="0000FF"/>
            <w:sz w:val="28"/>
            <w:szCs w:val="28"/>
          </w:rPr>
          <w:t>заявления</w:t>
        </w:r>
      </w:hyperlink>
      <w:r w:rsidRPr="003F58EA">
        <w:rPr>
          <w:rFonts w:ascii="Times New Roman" w:hAnsi="Times New Roman" w:cs="Times New Roman"/>
          <w:b/>
          <w:sz w:val="28"/>
          <w:szCs w:val="28"/>
        </w:rPr>
        <w:t xml:space="preserve"> о применении заявительного порядка инспекция должна принять решение</w:t>
      </w:r>
      <w:r w:rsidRPr="003F58EA">
        <w:rPr>
          <w:rFonts w:ascii="Times New Roman" w:hAnsi="Times New Roman" w:cs="Times New Roman"/>
          <w:sz w:val="28"/>
          <w:szCs w:val="28"/>
        </w:rPr>
        <w:t xml:space="preserve"> (</w:t>
      </w:r>
      <w:hyperlink r:id="rId82">
        <w:r w:rsidRPr="003F58EA">
          <w:rPr>
            <w:rFonts w:ascii="Times New Roman" w:hAnsi="Times New Roman" w:cs="Times New Roman"/>
            <w:color w:val="0000FF"/>
            <w:sz w:val="28"/>
            <w:szCs w:val="28"/>
          </w:rPr>
          <w:t>п. 6 ст. 6.1</w:t>
        </w:r>
      </w:hyperlink>
      <w:r w:rsidRPr="003F58EA">
        <w:rPr>
          <w:rFonts w:ascii="Times New Roman" w:hAnsi="Times New Roman" w:cs="Times New Roman"/>
          <w:sz w:val="28"/>
          <w:szCs w:val="28"/>
        </w:rPr>
        <w:t xml:space="preserve">, </w:t>
      </w:r>
      <w:hyperlink r:id="rId83">
        <w:r w:rsidRPr="003F58EA">
          <w:rPr>
            <w:rFonts w:ascii="Times New Roman" w:hAnsi="Times New Roman" w:cs="Times New Roman"/>
            <w:color w:val="0000FF"/>
            <w:sz w:val="28"/>
            <w:szCs w:val="28"/>
          </w:rPr>
          <w:t>п. 8 ст. 176.1</w:t>
        </w:r>
      </w:hyperlink>
      <w:r w:rsidRPr="003F58EA">
        <w:rPr>
          <w:rFonts w:ascii="Times New Roman" w:hAnsi="Times New Roman" w:cs="Times New Roman"/>
          <w:sz w:val="28"/>
          <w:szCs w:val="28"/>
        </w:rPr>
        <w:t xml:space="preserve"> НК РФ):</w:t>
      </w:r>
    </w:p>
    <w:p w:rsidR="00FD6824" w:rsidRPr="003F58EA" w:rsidRDefault="004F5085">
      <w:pPr>
        <w:pStyle w:val="ConsPlusNormal"/>
        <w:numPr>
          <w:ilvl w:val="0"/>
          <w:numId w:val="12"/>
        </w:numPr>
        <w:spacing w:before="200"/>
        <w:jc w:val="both"/>
        <w:rPr>
          <w:rFonts w:ascii="Times New Roman" w:hAnsi="Times New Roman" w:cs="Times New Roman"/>
          <w:sz w:val="28"/>
          <w:szCs w:val="28"/>
        </w:rPr>
      </w:pPr>
      <w:hyperlink r:id="rId84">
        <w:r w:rsidR="00FD6824" w:rsidRPr="003F58EA">
          <w:rPr>
            <w:rFonts w:ascii="Times New Roman" w:hAnsi="Times New Roman" w:cs="Times New Roman"/>
            <w:color w:val="0000FF"/>
            <w:sz w:val="28"/>
            <w:szCs w:val="28"/>
          </w:rPr>
          <w:t>о возмещении</w:t>
        </w:r>
      </w:hyperlink>
      <w:r w:rsidR="00FD6824" w:rsidRPr="003F58EA">
        <w:rPr>
          <w:rFonts w:ascii="Times New Roman" w:hAnsi="Times New Roman" w:cs="Times New Roman"/>
          <w:sz w:val="28"/>
          <w:szCs w:val="28"/>
        </w:rPr>
        <w:t xml:space="preserve"> НДС, если нарушения не выявлены;</w:t>
      </w:r>
    </w:p>
    <w:p w:rsidR="00FD6824" w:rsidRPr="003F58EA" w:rsidRDefault="004F5085">
      <w:pPr>
        <w:pStyle w:val="ConsPlusNormal"/>
        <w:numPr>
          <w:ilvl w:val="0"/>
          <w:numId w:val="12"/>
        </w:numPr>
        <w:spacing w:before="200"/>
        <w:jc w:val="both"/>
        <w:rPr>
          <w:rFonts w:ascii="Times New Roman" w:hAnsi="Times New Roman" w:cs="Times New Roman"/>
          <w:sz w:val="28"/>
          <w:szCs w:val="28"/>
        </w:rPr>
      </w:pPr>
      <w:hyperlink r:id="rId85">
        <w:r w:rsidR="00FD6824" w:rsidRPr="003F58EA">
          <w:rPr>
            <w:rFonts w:ascii="Times New Roman" w:hAnsi="Times New Roman" w:cs="Times New Roman"/>
            <w:color w:val="0000FF"/>
            <w:sz w:val="28"/>
            <w:szCs w:val="28"/>
          </w:rPr>
          <w:t>об отказе</w:t>
        </w:r>
      </w:hyperlink>
      <w:r w:rsidR="00FD6824" w:rsidRPr="003F58EA">
        <w:rPr>
          <w:rFonts w:ascii="Times New Roman" w:hAnsi="Times New Roman" w:cs="Times New Roman"/>
          <w:sz w:val="28"/>
          <w:szCs w:val="28"/>
        </w:rPr>
        <w:t xml:space="preserve"> в возмещении НДС, если она выявит нарушения. Такое решение инспекция может принять и при возмещении налога за периоды 2022 - 2025 гг., если у нее есть сведения о возможном нарушении при исчислении налога к уплате в бюджет (в том числе за предыдущие периоды). В этом случае вы вправе возместить налог только в общем порядке, который предусмотрен </w:t>
      </w:r>
      <w:hyperlink r:id="rId86">
        <w:r w:rsidR="00FD6824" w:rsidRPr="003F58EA">
          <w:rPr>
            <w:rFonts w:ascii="Times New Roman" w:hAnsi="Times New Roman" w:cs="Times New Roman"/>
            <w:color w:val="0000FF"/>
            <w:sz w:val="28"/>
            <w:szCs w:val="28"/>
          </w:rPr>
          <w:t>ст. 176</w:t>
        </w:r>
      </w:hyperlink>
      <w:r w:rsidR="00FD6824" w:rsidRPr="003F58EA">
        <w:rPr>
          <w:rFonts w:ascii="Times New Roman" w:hAnsi="Times New Roman" w:cs="Times New Roman"/>
          <w:sz w:val="28"/>
          <w:szCs w:val="28"/>
        </w:rPr>
        <w:t xml:space="preserve"> НК РФ. Обратиться повторно с заявлением вы уже не сможете;</w:t>
      </w:r>
    </w:p>
    <w:p w:rsidR="00FD6824" w:rsidRPr="003F58EA" w:rsidRDefault="00FD6824">
      <w:pPr>
        <w:pStyle w:val="ConsPlusNormal"/>
        <w:numPr>
          <w:ilvl w:val="0"/>
          <w:numId w:val="12"/>
        </w:numPr>
        <w:spacing w:before="200"/>
        <w:jc w:val="both"/>
        <w:rPr>
          <w:rFonts w:ascii="Times New Roman" w:hAnsi="Times New Roman" w:cs="Times New Roman"/>
          <w:sz w:val="28"/>
          <w:szCs w:val="28"/>
        </w:rPr>
      </w:pPr>
      <w:r w:rsidRPr="003F58EA">
        <w:rPr>
          <w:rFonts w:ascii="Times New Roman" w:hAnsi="Times New Roman" w:cs="Times New Roman"/>
          <w:sz w:val="28"/>
          <w:szCs w:val="28"/>
        </w:rPr>
        <w:t xml:space="preserve">одновременно </w:t>
      </w:r>
      <w:hyperlink r:id="rId87">
        <w:r w:rsidRPr="003F58EA">
          <w:rPr>
            <w:rFonts w:ascii="Times New Roman" w:hAnsi="Times New Roman" w:cs="Times New Roman"/>
            <w:color w:val="0000FF"/>
            <w:sz w:val="28"/>
            <w:szCs w:val="28"/>
          </w:rPr>
          <w:t>о возмещении</w:t>
        </w:r>
      </w:hyperlink>
      <w:r w:rsidRPr="003F58EA">
        <w:rPr>
          <w:rFonts w:ascii="Times New Roman" w:hAnsi="Times New Roman" w:cs="Times New Roman"/>
          <w:sz w:val="28"/>
          <w:szCs w:val="28"/>
        </w:rPr>
        <w:t xml:space="preserve"> (одно решение) и об отказе (другое решение), если в заявлении указаны два основания для возмещения НДС, но одно из них не подтверждено (</w:t>
      </w:r>
      <w:hyperlink r:id="rId88">
        <w:r w:rsidRPr="003F58EA">
          <w:rPr>
            <w:rFonts w:ascii="Times New Roman" w:hAnsi="Times New Roman" w:cs="Times New Roman"/>
            <w:color w:val="0000FF"/>
            <w:sz w:val="28"/>
            <w:szCs w:val="28"/>
          </w:rPr>
          <w:t>Письмо</w:t>
        </w:r>
      </w:hyperlink>
      <w:r w:rsidRPr="003F58EA">
        <w:rPr>
          <w:rFonts w:ascii="Times New Roman" w:hAnsi="Times New Roman" w:cs="Times New Roman"/>
          <w:sz w:val="28"/>
          <w:szCs w:val="28"/>
        </w:rPr>
        <w:t xml:space="preserve"> ФНС России от </w:t>
      </w:r>
      <w:r w:rsidRPr="003F58EA">
        <w:rPr>
          <w:rFonts w:ascii="Times New Roman" w:hAnsi="Times New Roman" w:cs="Times New Roman"/>
          <w:sz w:val="28"/>
          <w:szCs w:val="28"/>
        </w:rPr>
        <w:lastRenderedPageBreak/>
        <w:t>01.04.2022 N ЕА-4-15/3971@).</w:t>
      </w:r>
    </w:p>
    <w:p w:rsidR="00FD6824" w:rsidRPr="003F58EA" w:rsidRDefault="00FD6824">
      <w:pPr>
        <w:pStyle w:val="ConsPlusNormal"/>
        <w:jc w:val="both"/>
        <w:rPr>
          <w:rFonts w:ascii="Times New Roman" w:hAnsi="Times New Roman" w:cs="Times New Roman"/>
          <w:sz w:val="28"/>
          <w:szCs w:val="28"/>
        </w:rPr>
      </w:pPr>
    </w:p>
    <w:p w:rsidR="00FD6824" w:rsidRPr="003F58EA" w:rsidRDefault="00FD6824">
      <w:pPr>
        <w:pStyle w:val="ConsPlusNormal"/>
        <w:outlineLvl w:val="1"/>
        <w:rPr>
          <w:rFonts w:ascii="Times New Roman" w:hAnsi="Times New Roman" w:cs="Times New Roman"/>
          <w:sz w:val="28"/>
          <w:szCs w:val="28"/>
          <w:highlight w:val="lightGray"/>
        </w:rPr>
      </w:pPr>
      <w:r w:rsidRPr="003F58EA">
        <w:rPr>
          <w:rFonts w:ascii="Times New Roman" w:hAnsi="Times New Roman" w:cs="Times New Roman"/>
          <w:b/>
          <w:sz w:val="28"/>
          <w:szCs w:val="28"/>
          <w:highlight w:val="lightGray"/>
        </w:rPr>
        <w:t>2.1. Возврат НДС в заявительном порядке налоговым органом</w:t>
      </w:r>
    </w:p>
    <w:p w:rsidR="00FD6824" w:rsidRPr="003F58EA" w:rsidRDefault="00FD6824">
      <w:pPr>
        <w:pStyle w:val="ConsPlusNormal"/>
        <w:spacing w:before="200"/>
        <w:jc w:val="both"/>
        <w:rPr>
          <w:rFonts w:ascii="Times New Roman" w:hAnsi="Times New Roman" w:cs="Times New Roman"/>
          <w:sz w:val="28"/>
          <w:szCs w:val="28"/>
          <w:highlight w:val="lightGray"/>
        </w:rPr>
      </w:pPr>
      <w:proofErr w:type="gramStart"/>
      <w:r w:rsidRPr="003F58EA">
        <w:rPr>
          <w:rFonts w:ascii="Times New Roman" w:hAnsi="Times New Roman" w:cs="Times New Roman"/>
          <w:sz w:val="28"/>
          <w:szCs w:val="28"/>
          <w:highlight w:val="lightGray"/>
        </w:rPr>
        <w:t>Если инспекция примет решение о возмещении (полностью или частично) суммы НДС в заявительном порядке, то поручение о возврате денежных средств (формирующих положительное сальдо ЕНС) она должна направить в территориальный орган Федерального казначейства не позднее следующего рабочего дня после принятия такого решения (</w:t>
      </w:r>
      <w:hyperlink r:id="rId89">
        <w:r w:rsidRPr="003F58EA">
          <w:rPr>
            <w:rFonts w:ascii="Times New Roman" w:hAnsi="Times New Roman" w:cs="Times New Roman"/>
            <w:color w:val="0000FF"/>
            <w:sz w:val="28"/>
            <w:szCs w:val="28"/>
            <w:highlight w:val="lightGray"/>
          </w:rPr>
          <w:t>п. 6 ст. 6.1</w:t>
        </w:r>
      </w:hyperlink>
      <w:r w:rsidRPr="003F58EA">
        <w:rPr>
          <w:rFonts w:ascii="Times New Roman" w:hAnsi="Times New Roman" w:cs="Times New Roman"/>
          <w:sz w:val="28"/>
          <w:szCs w:val="28"/>
          <w:highlight w:val="lightGray"/>
        </w:rPr>
        <w:t xml:space="preserve">, </w:t>
      </w:r>
      <w:hyperlink r:id="rId90">
        <w:r w:rsidRPr="003F58EA">
          <w:rPr>
            <w:rFonts w:ascii="Times New Roman" w:hAnsi="Times New Roman" w:cs="Times New Roman"/>
            <w:color w:val="0000FF"/>
            <w:sz w:val="28"/>
            <w:szCs w:val="28"/>
            <w:highlight w:val="lightGray"/>
          </w:rPr>
          <w:t>п. 3 ст. 79</w:t>
        </w:r>
      </w:hyperlink>
      <w:r w:rsidRPr="003F58EA">
        <w:rPr>
          <w:rFonts w:ascii="Times New Roman" w:hAnsi="Times New Roman" w:cs="Times New Roman"/>
          <w:sz w:val="28"/>
          <w:szCs w:val="28"/>
          <w:highlight w:val="lightGray"/>
        </w:rPr>
        <w:t xml:space="preserve"> НК РФ).</w:t>
      </w:r>
      <w:proofErr w:type="gramEnd"/>
    </w:p>
    <w:p w:rsidR="00FD6824" w:rsidRPr="003F58EA" w:rsidRDefault="00FD6824">
      <w:pPr>
        <w:pStyle w:val="ConsPlusNormal"/>
        <w:spacing w:before="200"/>
        <w:jc w:val="both"/>
        <w:rPr>
          <w:rFonts w:ascii="Times New Roman" w:hAnsi="Times New Roman" w:cs="Times New Roman"/>
          <w:sz w:val="28"/>
          <w:szCs w:val="28"/>
          <w:highlight w:val="lightGray"/>
        </w:rPr>
      </w:pPr>
      <w:bookmarkStart w:id="13" w:name="P115"/>
      <w:bookmarkEnd w:id="13"/>
      <w:r w:rsidRPr="003F58EA">
        <w:rPr>
          <w:rFonts w:ascii="Times New Roman" w:hAnsi="Times New Roman" w:cs="Times New Roman"/>
          <w:sz w:val="28"/>
          <w:szCs w:val="28"/>
          <w:highlight w:val="lightGray"/>
        </w:rPr>
        <w:t>При нарушении срока перечисления возвращаемых денежных средств более чем на 10 рабочих дней начисляются проценты за каждый календарный день, следующий по истечении 10 рабочих дней со дня принятия налоговым органом решения о возмещении (полностью или частично) суммы НДС (</w:t>
      </w:r>
      <w:hyperlink r:id="rId91">
        <w:r w:rsidRPr="003F58EA">
          <w:rPr>
            <w:rFonts w:ascii="Times New Roman" w:hAnsi="Times New Roman" w:cs="Times New Roman"/>
            <w:color w:val="0000FF"/>
            <w:sz w:val="28"/>
            <w:szCs w:val="28"/>
            <w:highlight w:val="lightGray"/>
          </w:rPr>
          <w:t>п. 6 ст. 6.1</w:t>
        </w:r>
      </w:hyperlink>
      <w:r w:rsidRPr="003F58EA">
        <w:rPr>
          <w:rFonts w:ascii="Times New Roman" w:hAnsi="Times New Roman" w:cs="Times New Roman"/>
          <w:sz w:val="28"/>
          <w:szCs w:val="28"/>
          <w:highlight w:val="lightGray"/>
        </w:rPr>
        <w:t xml:space="preserve">, </w:t>
      </w:r>
      <w:hyperlink r:id="rId92">
        <w:r w:rsidRPr="003F58EA">
          <w:rPr>
            <w:rFonts w:ascii="Times New Roman" w:hAnsi="Times New Roman" w:cs="Times New Roman"/>
            <w:color w:val="0000FF"/>
            <w:sz w:val="28"/>
            <w:szCs w:val="28"/>
            <w:highlight w:val="lightGray"/>
          </w:rPr>
          <w:t>п. 9 ст. 79</w:t>
        </w:r>
      </w:hyperlink>
      <w:r w:rsidRPr="003F58EA">
        <w:rPr>
          <w:rFonts w:ascii="Times New Roman" w:hAnsi="Times New Roman" w:cs="Times New Roman"/>
          <w:sz w:val="28"/>
          <w:szCs w:val="28"/>
          <w:highlight w:val="lightGray"/>
        </w:rPr>
        <w:t xml:space="preserve"> НК РФ). Процентная ставка равна ключевой ставке Банка России, действовавшей в дни нарушения срока перечисления денежных средств (</w:t>
      </w:r>
      <w:hyperlink r:id="rId93">
        <w:r w:rsidRPr="003F58EA">
          <w:rPr>
            <w:rFonts w:ascii="Times New Roman" w:hAnsi="Times New Roman" w:cs="Times New Roman"/>
            <w:color w:val="0000FF"/>
            <w:sz w:val="28"/>
            <w:szCs w:val="28"/>
            <w:highlight w:val="lightGray"/>
          </w:rPr>
          <w:t>п. 9 ст. 79</w:t>
        </w:r>
      </w:hyperlink>
      <w:r w:rsidRPr="003F58EA">
        <w:rPr>
          <w:rFonts w:ascii="Times New Roman" w:hAnsi="Times New Roman" w:cs="Times New Roman"/>
          <w:sz w:val="28"/>
          <w:szCs w:val="28"/>
          <w:highlight w:val="lightGray"/>
        </w:rPr>
        <w:t xml:space="preserve"> НК РФ). Полученные вами проценты учитывать при расчете налога на прибыль не нужно, они не облагаются налогом (</w:t>
      </w:r>
      <w:proofErr w:type="spellStart"/>
      <w:r w:rsidR="004F5085">
        <w:fldChar w:fldCharType="begin"/>
      </w:r>
      <w:r w:rsidR="004F5085">
        <w:instrText xml:space="preserve"> HYPERLINK "consultan</w:instrText>
      </w:r>
      <w:r w:rsidR="004F5085">
        <w:instrText xml:space="preserve">tplus://offline/ref=F5B08B5EC8F835FEED28738505F7F9A886CF766BBAEA048C6F136FF147CB36FC20464E74276244715075E0F6F5D269935158A6AE7895lEO0E" \h </w:instrText>
      </w:r>
      <w:r w:rsidR="004F5085">
        <w:fldChar w:fldCharType="separate"/>
      </w:r>
      <w:r w:rsidRPr="003F58EA">
        <w:rPr>
          <w:rFonts w:ascii="Times New Roman" w:hAnsi="Times New Roman" w:cs="Times New Roman"/>
          <w:color w:val="0000FF"/>
          <w:sz w:val="28"/>
          <w:szCs w:val="28"/>
          <w:highlight w:val="lightGray"/>
        </w:rPr>
        <w:t>пп</w:t>
      </w:r>
      <w:proofErr w:type="spellEnd"/>
      <w:r w:rsidRPr="003F58EA">
        <w:rPr>
          <w:rFonts w:ascii="Times New Roman" w:hAnsi="Times New Roman" w:cs="Times New Roman"/>
          <w:color w:val="0000FF"/>
          <w:sz w:val="28"/>
          <w:szCs w:val="28"/>
          <w:highlight w:val="lightGray"/>
        </w:rPr>
        <w:t>. 12 п. 1 ст. 251</w:t>
      </w:r>
      <w:r w:rsidR="004F5085">
        <w:rPr>
          <w:rFonts w:ascii="Times New Roman" w:hAnsi="Times New Roman" w:cs="Times New Roman"/>
          <w:color w:val="0000FF"/>
          <w:sz w:val="28"/>
          <w:szCs w:val="28"/>
          <w:highlight w:val="lightGray"/>
        </w:rPr>
        <w:fldChar w:fldCharType="end"/>
      </w:r>
      <w:r w:rsidRPr="003F58EA">
        <w:rPr>
          <w:rFonts w:ascii="Times New Roman" w:hAnsi="Times New Roman" w:cs="Times New Roman"/>
          <w:sz w:val="28"/>
          <w:szCs w:val="28"/>
          <w:highlight w:val="lightGray"/>
        </w:rPr>
        <w:t xml:space="preserve"> НК РФ).</w:t>
      </w:r>
    </w:p>
    <w:p w:rsidR="00FD6824" w:rsidRPr="003F58EA" w:rsidRDefault="00FD6824">
      <w:pPr>
        <w:pStyle w:val="ConsPlusNormal"/>
        <w:spacing w:before="200"/>
        <w:jc w:val="both"/>
        <w:rPr>
          <w:rFonts w:ascii="Times New Roman" w:hAnsi="Times New Roman" w:cs="Times New Roman"/>
          <w:sz w:val="28"/>
          <w:szCs w:val="28"/>
          <w:highlight w:val="lightGray"/>
        </w:rPr>
      </w:pPr>
      <w:r w:rsidRPr="003F58EA">
        <w:rPr>
          <w:rFonts w:ascii="Times New Roman" w:hAnsi="Times New Roman" w:cs="Times New Roman"/>
          <w:sz w:val="28"/>
          <w:szCs w:val="28"/>
          <w:highlight w:val="lightGray"/>
        </w:rPr>
        <w:t xml:space="preserve">Если у вас нет положительного </w:t>
      </w:r>
      <w:hyperlink r:id="rId94">
        <w:r w:rsidRPr="003F58EA">
          <w:rPr>
            <w:rFonts w:ascii="Times New Roman" w:hAnsi="Times New Roman" w:cs="Times New Roman"/>
            <w:color w:val="0000FF"/>
            <w:sz w:val="28"/>
            <w:szCs w:val="28"/>
            <w:highlight w:val="lightGray"/>
          </w:rPr>
          <w:t>сальдо</w:t>
        </w:r>
      </w:hyperlink>
      <w:r w:rsidRPr="003F58EA">
        <w:rPr>
          <w:rFonts w:ascii="Times New Roman" w:hAnsi="Times New Roman" w:cs="Times New Roman"/>
          <w:sz w:val="28"/>
          <w:szCs w:val="28"/>
          <w:highlight w:val="lightGray"/>
        </w:rPr>
        <w:t xml:space="preserve"> на ЕНС, инспекция сообщит об отказе в возврате. При недостаточности положительного сальдо на ЕНС возврат будет частичным (</w:t>
      </w:r>
      <w:hyperlink r:id="rId95">
        <w:r w:rsidRPr="003F58EA">
          <w:rPr>
            <w:rFonts w:ascii="Times New Roman" w:hAnsi="Times New Roman" w:cs="Times New Roman"/>
            <w:color w:val="0000FF"/>
            <w:sz w:val="28"/>
            <w:szCs w:val="28"/>
            <w:highlight w:val="lightGray"/>
          </w:rPr>
          <w:t>п. 2 ст. 79</w:t>
        </w:r>
      </w:hyperlink>
      <w:r w:rsidRPr="003F58EA">
        <w:rPr>
          <w:rFonts w:ascii="Times New Roman" w:hAnsi="Times New Roman" w:cs="Times New Roman"/>
          <w:sz w:val="28"/>
          <w:szCs w:val="28"/>
          <w:highlight w:val="lightGray"/>
        </w:rPr>
        <w:t xml:space="preserve"> НК РФ).</w:t>
      </w:r>
    </w:p>
    <w:p w:rsidR="00FD6824" w:rsidRPr="003F58EA" w:rsidRDefault="00FD6824">
      <w:pPr>
        <w:pStyle w:val="ConsPlusNormal"/>
        <w:spacing w:before="200"/>
        <w:jc w:val="both"/>
        <w:rPr>
          <w:rFonts w:ascii="Times New Roman" w:hAnsi="Times New Roman" w:cs="Times New Roman"/>
          <w:sz w:val="28"/>
          <w:szCs w:val="28"/>
        </w:rPr>
      </w:pPr>
      <w:r w:rsidRPr="003F58EA">
        <w:rPr>
          <w:rFonts w:ascii="Times New Roman" w:hAnsi="Times New Roman" w:cs="Times New Roman"/>
          <w:sz w:val="28"/>
          <w:szCs w:val="28"/>
          <w:highlight w:val="lightGray"/>
        </w:rPr>
        <w:t xml:space="preserve">Если вы указали в заявлении сумму, которая меньше налога, подтвержденного к возмещению инспекцией, то оставшуюся сумму можно зачесть или вернуть в порядке, установленном </w:t>
      </w:r>
      <w:hyperlink r:id="rId96">
        <w:r w:rsidRPr="003F58EA">
          <w:rPr>
            <w:rFonts w:ascii="Times New Roman" w:hAnsi="Times New Roman" w:cs="Times New Roman"/>
            <w:color w:val="0000FF"/>
            <w:sz w:val="28"/>
            <w:szCs w:val="28"/>
            <w:highlight w:val="lightGray"/>
          </w:rPr>
          <w:t>ст. ст. 78</w:t>
        </w:r>
      </w:hyperlink>
      <w:r w:rsidRPr="003F58EA">
        <w:rPr>
          <w:rFonts w:ascii="Times New Roman" w:hAnsi="Times New Roman" w:cs="Times New Roman"/>
          <w:sz w:val="28"/>
          <w:szCs w:val="28"/>
          <w:highlight w:val="lightGray"/>
        </w:rPr>
        <w:t xml:space="preserve"> и </w:t>
      </w:r>
      <w:hyperlink r:id="rId97">
        <w:r w:rsidRPr="003F58EA">
          <w:rPr>
            <w:rFonts w:ascii="Times New Roman" w:hAnsi="Times New Roman" w:cs="Times New Roman"/>
            <w:color w:val="0000FF"/>
            <w:sz w:val="28"/>
            <w:szCs w:val="28"/>
            <w:highlight w:val="lightGray"/>
          </w:rPr>
          <w:t>79</w:t>
        </w:r>
      </w:hyperlink>
      <w:r w:rsidRPr="003F58EA">
        <w:rPr>
          <w:rFonts w:ascii="Times New Roman" w:hAnsi="Times New Roman" w:cs="Times New Roman"/>
          <w:sz w:val="28"/>
          <w:szCs w:val="28"/>
          <w:highlight w:val="lightGray"/>
        </w:rPr>
        <w:t xml:space="preserve"> НК РФ. Для этого вам нужно подать </w:t>
      </w:r>
      <w:hyperlink r:id="rId98">
        <w:r w:rsidRPr="003F58EA">
          <w:rPr>
            <w:rFonts w:ascii="Times New Roman" w:hAnsi="Times New Roman" w:cs="Times New Roman"/>
            <w:color w:val="0000FF"/>
            <w:sz w:val="28"/>
            <w:szCs w:val="28"/>
            <w:highlight w:val="lightGray"/>
          </w:rPr>
          <w:t>соответствующее заявление</w:t>
        </w:r>
      </w:hyperlink>
      <w:r w:rsidRPr="003F58EA">
        <w:rPr>
          <w:rFonts w:ascii="Times New Roman" w:hAnsi="Times New Roman" w:cs="Times New Roman"/>
          <w:sz w:val="28"/>
          <w:szCs w:val="28"/>
          <w:highlight w:val="lightGray"/>
        </w:rPr>
        <w:t xml:space="preserve"> после того, как денежные средства будут признаны ЕНП и учтены на ЕНС.</w:t>
      </w:r>
    </w:p>
    <w:p w:rsidR="00FD6824" w:rsidRPr="003F58EA" w:rsidRDefault="00FD6824">
      <w:pPr>
        <w:pStyle w:val="ConsPlusNormal"/>
        <w:jc w:val="both"/>
        <w:rPr>
          <w:rFonts w:ascii="Times New Roman" w:hAnsi="Times New Roman" w:cs="Times New Roman"/>
          <w:sz w:val="28"/>
          <w:szCs w:val="28"/>
        </w:rPr>
      </w:pPr>
    </w:p>
    <w:p w:rsidR="00FD6824" w:rsidRPr="003F58EA" w:rsidRDefault="00FD6824">
      <w:pPr>
        <w:pStyle w:val="ConsPlusNormal"/>
        <w:outlineLvl w:val="0"/>
        <w:rPr>
          <w:rFonts w:ascii="Times New Roman" w:hAnsi="Times New Roman" w:cs="Times New Roman"/>
          <w:sz w:val="28"/>
          <w:szCs w:val="28"/>
        </w:rPr>
      </w:pPr>
      <w:bookmarkStart w:id="14" w:name="P119"/>
      <w:bookmarkEnd w:id="14"/>
      <w:r w:rsidRPr="003F58EA">
        <w:rPr>
          <w:rFonts w:ascii="Times New Roman" w:hAnsi="Times New Roman" w:cs="Times New Roman"/>
          <w:b/>
          <w:sz w:val="28"/>
          <w:szCs w:val="28"/>
        </w:rPr>
        <w:t>3. Последствия отмены решения о возмещении НДС</w:t>
      </w:r>
    </w:p>
    <w:p w:rsidR="00FD6824" w:rsidRPr="003F58EA" w:rsidRDefault="00FD6824" w:rsidP="000A51AE">
      <w:pPr>
        <w:pStyle w:val="ConsPlusNormal"/>
        <w:spacing w:before="200"/>
        <w:ind w:firstLine="709"/>
        <w:jc w:val="both"/>
        <w:rPr>
          <w:rFonts w:ascii="Times New Roman" w:hAnsi="Times New Roman" w:cs="Times New Roman"/>
          <w:sz w:val="28"/>
          <w:szCs w:val="28"/>
          <w:u w:val="single"/>
        </w:rPr>
      </w:pPr>
      <w:r w:rsidRPr="003F58EA">
        <w:rPr>
          <w:rFonts w:ascii="Times New Roman" w:hAnsi="Times New Roman" w:cs="Times New Roman"/>
          <w:sz w:val="28"/>
          <w:szCs w:val="28"/>
        </w:rPr>
        <w:t xml:space="preserve">Обоснованность заявленного вами НДС к возмещению инспекция проверяет в ходе камеральной проверки или налогового мониторинга. </w:t>
      </w:r>
      <w:r w:rsidRPr="003F58EA">
        <w:rPr>
          <w:rFonts w:ascii="Times New Roman" w:hAnsi="Times New Roman" w:cs="Times New Roman"/>
          <w:sz w:val="28"/>
          <w:szCs w:val="28"/>
          <w:u w:val="single"/>
        </w:rPr>
        <w:t>Если ИФНС признает возмещение НДС необоснованным</w:t>
      </w:r>
      <w:r w:rsidRPr="003F58EA">
        <w:rPr>
          <w:rFonts w:ascii="Times New Roman" w:hAnsi="Times New Roman" w:cs="Times New Roman"/>
          <w:sz w:val="28"/>
          <w:szCs w:val="28"/>
        </w:rPr>
        <w:t xml:space="preserve">, то </w:t>
      </w:r>
      <w:r w:rsidRPr="003F58EA">
        <w:rPr>
          <w:rFonts w:ascii="Times New Roman" w:hAnsi="Times New Roman" w:cs="Times New Roman"/>
          <w:sz w:val="28"/>
          <w:szCs w:val="28"/>
          <w:u w:val="single"/>
        </w:rPr>
        <w:t>отменит решение о возмещении суммы НДС, заявленной к возмещению, в заявительном порядке (</w:t>
      </w:r>
      <w:hyperlink r:id="rId99">
        <w:r w:rsidRPr="003F58EA">
          <w:rPr>
            <w:rFonts w:ascii="Times New Roman" w:hAnsi="Times New Roman" w:cs="Times New Roman"/>
            <w:color w:val="0000FF"/>
            <w:sz w:val="28"/>
            <w:szCs w:val="28"/>
            <w:u w:val="single"/>
          </w:rPr>
          <w:t>п. 15 ст. 176.1</w:t>
        </w:r>
      </w:hyperlink>
      <w:r w:rsidRPr="003F58EA">
        <w:rPr>
          <w:rFonts w:ascii="Times New Roman" w:hAnsi="Times New Roman" w:cs="Times New Roman"/>
          <w:sz w:val="28"/>
          <w:szCs w:val="28"/>
          <w:u w:val="single"/>
        </w:rPr>
        <w:t xml:space="preserve"> НК РФ).</w:t>
      </w:r>
    </w:p>
    <w:p w:rsidR="00FD6824" w:rsidRPr="003F58EA" w:rsidRDefault="00FD6824" w:rsidP="000A51AE">
      <w:pPr>
        <w:pStyle w:val="ConsPlusNormal"/>
        <w:spacing w:before="200"/>
        <w:ind w:firstLine="709"/>
        <w:jc w:val="both"/>
        <w:rPr>
          <w:rFonts w:ascii="Times New Roman" w:hAnsi="Times New Roman" w:cs="Times New Roman"/>
          <w:sz w:val="28"/>
          <w:szCs w:val="28"/>
        </w:rPr>
      </w:pPr>
      <w:r w:rsidRPr="003F58EA">
        <w:rPr>
          <w:rFonts w:ascii="Times New Roman" w:hAnsi="Times New Roman" w:cs="Times New Roman"/>
          <w:sz w:val="28"/>
          <w:szCs w:val="28"/>
        </w:rPr>
        <w:t xml:space="preserve">Тогда вам придется </w:t>
      </w:r>
      <w:r w:rsidRPr="003F58EA">
        <w:rPr>
          <w:rFonts w:ascii="Times New Roman" w:hAnsi="Times New Roman" w:cs="Times New Roman"/>
          <w:b/>
          <w:sz w:val="28"/>
          <w:szCs w:val="28"/>
        </w:rPr>
        <w:t xml:space="preserve">вернуть излишне возмещенную сумму налога вместе с полученными </w:t>
      </w:r>
      <w:hyperlink w:anchor="P115">
        <w:r w:rsidRPr="003F58EA">
          <w:rPr>
            <w:rFonts w:ascii="Times New Roman" w:hAnsi="Times New Roman" w:cs="Times New Roman"/>
            <w:b/>
            <w:color w:val="0000FF"/>
            <w:sz w:val="28"/>
            <w:szCs w:val="28"/>
          </w:rPr>
          <w:t>процентами</w:t>
        </w:r>
      </w:hyperlink>
      <w:r w:rsidRPr="003F58EA">
        <w:rPr>
          <w:rFonts w:ascii="Times New Roman" w:hAnsi="Times New Roman" w:cs="Times New Roman"/>
          <w:sz w:val="28"/>
          <w:szCs w:val="28"/>
        </w:rPr>
        <w:t xml:space="preserve"> (в случае их уплаты). На подлежащие возврату суммы начисляются проценты по двукратной ключевой ставке Банка России (однократной ставке - в случае возмещения НДС при проведении налогового мониторинга) (</w:t>
      </w:r>
      <w:hyperlink r:id="rId100">
        <w:r w:rsidRPr="003F58EA">
          <w:rPr>
            <w:rFonts w:ascii="Times New Roman" w:hAnsi="Times New Roman" w:cs="Times New Roman"/>
            <w:color w:val="0000FF"/>
            <w:sz w:val="28"/>
            <w:szCs w:val="28"/>
          </w:rPr>
          <w:t>п. п. 7</w:t>
        </w:r>
      </w:hyperlink>
      <w:r w:rsidRPr="003F58EA">
        <w:rPr>
          <w:rFonts w:ascii="Times New Roman" w:hAnsi="Times New Roman" w:cs="Times New Roman"/>
          <w:sz w:val="28"/>
          <w:szCs w:val="28"/>
        </w:rPr>
        <w:t xml:space="preserve">, </w:t>
      </w:r>
      <w:hyperlink r:id="rId101">
        <w:r w:rsidRPr="003F58EA">
          <w:rPr>
            <w:rFonts w:ascii="Times New Roman" w:hAnsi="Times New Roman" w:cs="Times New Roman"/>
            <w:color w:val="0000FF"/>
            <w:sz w:val="28"/>
            <w:szCs w:val="28"/>
          </w:rPr>
          <w:t>17 ст. 176.1</w:t>
        </w:r>
      </w:hyperlink>
      <w:r w:rsidRPr="003F58EA">
        <w:rPr>
          <w:rFonts w:ascii="Times New Roman" w:hAnsi="Times New Roman" w:cs="Times New Roman"/>
          <w:sz w:val="28"/>
          <w:szCs w:val="28"/>
        </w:rPr>
        <w:t xml:space="preserve"> НК РФ).</w:t>
      </w:r>
    </w:p>
    <w:p w:rsidR="00FD6824" w:rsidRPr="003F58EA" w:rsidRDefault="00FD6824" w:rsidP="000A51AE">
      <w:pPr>
        <w:pStyle w:val="ConsPlusNormal"/>
        <w:spacing w:before="200"/>
        <w:ind w:firstLine="709"/>
        <w:jc w:val="both"/>
        <w:rPr>
          <w:rFonts w:ascii="Times New Roman" w:hAnsi="Times New Roman" w:cs="Times New Roman"/>
          <w:sz w:val="28"/>
          <w:szCs w:val="28"/>
        </w:rPr>
      </w:pPr>
      <w:r w:rsidRPr="003F58EA">
        <w:rPr>
          <w:rFonts w:ascii="Times New Roman" w:hAnsi="Times New Roman" w:cs="Times New Roman"/>
          <w:sz w:val="28"/>
          <w:szCs w:val="28"/>
        </w:rPr>
        <w:t xml:space="preserve">Помимо этого вас могут оштрафовать по </w:t>
      </w:r>
      <w:hyperlink r:id="rId102">
        <w:r w:rsidRPr="003F58EA">
          <w:rPr>
            <w:rFonts w:ascii="Times New Roman" w:hAnsi="Times New Roman" w:cs="Times New Roman"/>
            <w:color w:val="0000FF"/>
            <w:sz w:val="28"/>
            <w:szCs w:val="28"/>
          </w:rPr>
          <w:t>ст. 122</w:t>
        </w:r>
      </w:hyperlink>
      <w:r w:rsidRPr="003F58EA">
        <w:rPr>
          <w:rFonts w:ascii="Times New Roman" w:hAnsi="Times New Roman" w:cs="Times New Roman"/>
          <w:sz w:val="28"/>
          <w:szCs w:val="28"/>
        </w:rPr>
        <w:t xml:space="preserve"> НК РФ (</w:t>
      </w:r>
      <w:hyperlink r:id="rId103">
        <w:r w:rsidRPr="003F58EA">
          <w:rPr>
            <w:rFonts w:ascii="Times New Roman" w:hAnsi="Times New Roman" w:cs="Times New Roman"/>
            <w:color w:val="0000FF"/>
            <w:sz w:val="28"/>
            <w:szCs w:val="28"/>
          </w:rPr>
          <w:t>Письмо</w:t>
        </w:r>
      </w:hyperlink>
      <w:r w:rsidRPr="003F58EA">
        <w:rPr>
          <w:rFonts w:ascii="Times New Roman" w:hAnsi="Times New Roman" w:cs="Times New Roman"/>
          <w:sz w:val="28"/>
          <w:szCs w:val="28"/>
        </w:rPr>
        <w:t xml:space="preserve"> ФНС России от 29.06.2017 N СА-4-7/12540@). Поэтому рекомендуем вам очень тщательно проверять заявленную к возмещению сумму НДС.</w:t>
      </w:r>
    </w:p>
    <w:p w:rsidR="00FD6824" w:rsidRPr="003F58EA" w:rsidRDefault="00FD6824" w:rsidP="000A51AE">
      <w:pPr>
        <w:pStyle w:val="ConsPlusNormal"/>
        <w:spacing w:before="200"/>
        <w:ind w:firstLine="709"/>
        <w:jc w:val="both"/>
        <w:rPr>
          <w:rFonts w:ascii="Times New Roman" w:hAnsi="Times New Roman" w:cs="Times New Roman"/>
          <w:sz w:val="28"/>
          <w:szCs w:val="28"/>
        </w:rPr>
      </w:pPr>
      <w:r w:rsidRPr="003F58EA">
        <w:rPr>
          <w:rFonts w:ascii="Times New Roman" w:hAnsi="Times New Roman" w:cs="Times New Roman"/>
          <w:sz w:val="28"/>
          <w:szCs w:val="28"/>
        </w:rPr>
        <w:lastRenderedPageBreak/>
        <w:t xml:space="preserve">Отметим, что на сумму излишне полученных в заявительном порядке денежных средств </w:t>
      </w:r>
      <w:r w:rsidR="00911D63" w:rsidRPr="003F58EA">
        <w:rPr>
          <w:rFonts w:ascii="Times New Roman" w:hAnsi="Times New Roman" w:cs="Times New Roman"/>
          <w:b/>
          <w:sz w:val="28"/>
          <w:szCs w:val="28"/>
        </w:rPr>
        <w:t xml:space="preserve">начисляются также пени </w:t>
      </w:r>
      <w:r w:rsidRPr="003F58EA">
        <w:rPr>
          <w:rFonts w:ascii="Times New Roman" w:hAnsi="Times New Roman" w:cs="Times New Roman"/>
          <w:sz w:val="28"/>
          <w:szCs w:val="28"/>
        </w:rPr>
        <w:t xml:space="preserve"> со дня, следующего за днем принятия решения об отмене (полностью или частично) решения о возмещении суммы налога (</w:t>
      </w:r>
      <w:hyperlink r:id="rId104">
        <w:r w:rsidRPr="003F58EA">
          <w:rPr>
            <w:rFonts w:ascii="Times New Roman" w:hAnsi="Times New Roman" w:cs="Times New Roman"/>
            <w:color w:val="0000FF"/>
            <w:sz w:val="28"/>
            <w:szCs w:val="28"/>
          </w:rPr>
          <w:t>п. 17 ст. 176.1</w:t>
        </w:r>
      </w:hyperlink>
      <w:r w:rsidRPr="003F58EA">
        <w:rPr>
          <w:rFonts w:ascii="Times New Roman" w:hAnsi="Times New Roman" w:cs="Times New Roman"/>
          <w:sz w:val="28"/>
          <w:szCs w:val="28"/>
        </w:rPr>
        <w:t xml:space="preserve"> НК РФ).</w:t>
      </w:r>
    </w:p>
    <w:p w:rsidR="00FD6824" w:rsidRPr="003F58EA" w:rsidRDefault="00FD6824" w:rsidP="000A51AE">
      <w:pPr>
        <w:pStyle w:val="ConsPlusNormal"/>
        <w:spacing w:before="200"/>
        <w:ind w:firstLine="709"/>
        <w:jc w:val="both"/>
        <w:rPr>
          <w:rFonts w:ascii="Times New Roman" w:hAnsi="Times New Roman" w:cs="Times New Roman"/>
          <w:sz w:val="28"/>
          <w:szCs w:val="28"/>
        </w:rPr>
      </w:pPr>
      <w:r w:rsidRPr="003F58EA">
        <w:rPr>
          <w:rFonts w:ascii="Times New Roman" w:hAnsi="Times New Roman" w:cs="Times New Roman"/>
          <w:sz w:val="28"/>
          <w:szCs w:val="28"/>
        </w:rPr>
        <w:t>Если по результатам проверки нарушений выявлено не будет, то инспекция должна вам письменно об этом сообщить. Срок - в течение семи рабочих дней после окончания проверки (</w:t>
      </w:r>
      <w:hyperlink r:id="rId105">
        <w:r w:rsidRPr="003F58EA">
          <w:rPr>
            <w:rFonts w:ascii="Times New Roman" w:hAnsi="Times New Roman" w:cs="Times New Roman"/>
            <w:color w:val="0000FF"/>
            <w:sz w:val="28"/>
            <w:szCs w:val="28"/>
          </w:rPr>
          <w:t>п. 6 ст. 6.1</w:t>
        </w:r>
      </w:hyperlink>
      <w:r w:rsidRPr="003F58EA">
        <w:rPr>
          <w:rFonts w:ascii="Times New Roman" w:hAnsi="Times New Roman" w:cs="Times New Roman"/>
          <w:sz w:val="28"/>
          <w:szCs w:val="28"/>
        </w:rPr>
        <w:t xml:space="preserve">, </w:t>
      </w:r>
      <w:hyperlink r:id="rId106">
        <w:r w:rsidRPr="003F58EA">
          <w:rPr>
            <w:rFonts w:ascii="Times New Roman" w:hAnsi="Times New Roman" w:cs="Times New Roman"/>
            <w:color w:val="0000FF"/>
            <w:sz w:val="28"/>
            <w:szCs w:val="28"/>
          </w:rPr>
          <w:t>п. 12 ст. 176.1</w:t>
        </w:r>
      </w:hyperlink>
      <w:r w:rsidRPr="003F58EA">
        <w:rPr>
          <w:rFonts w:ascii="Times New Roman" w:hAnsi="Times New Roman" w:cs="Times New Roman"/>
          <w:sz w:val="28"/>
          <w:szCs w:val="28"/>
        </w:rPr>
        <w:t xml:space="preserve"> НК РФ).</w:t>
      </w:r>
    </w:p>
    <w:p w:rsidR="00FD6824" w:rsidRPr="003F58EA" w:rsidRDefault="00FD6824">
      <w:pPr>
        <w:pStyle w:val="ConsPlusNormal"/>
        <w:jc w:val="both"/>
        <w:rPr>
          <w:rFonts w:ascii="Times New Roman" w:hAnsi="Times New Roman" w:cs="Times New Roman"/>
          <w:sz w:val="28"/>
          <w:szCs w:val="28"/>
        </w:rPr>
      </w:pP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9744"/>
      </w:tblGrid>
      <w:tr w:rsidR="00FD6824" w:rsidRPr="003F58EA">
        <w:trPr>
          <w:jc w:val="center"/>
        </w:trPr>
        <w:tc>
          <w:tcPr>
            <w:tcW w:w="9744"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FD6824" w:rsidRPr="003F58EA" w:rsidRDefault="00FD6824">
            <w:pPr>
              <w:pStyle w:val="ConsPlusNormal"/>
              <w:jc w:val="both"/>
              <w:rPr>
                <w:rFonts w:ascii="Times New Roman" w:hAnsi="Times New Roman" w:cs="Times New Roman"/>
                <w:sz w:val="28"/>
                <w:szCs w:val="28"/>
              </w:rPr>
            </w:pPr>
            <w:bookmarkStart w:id="15" w:name="P126"/>
            <w:bookmarkEnd w:id="15"/>
            <w:r w:rsidRPr="003F58EA">
              <w:rPr>
                <w:rFonts w:ascii="Times New Roman" w:hAnsi="Times New Roman" w:cs="Times New Roman"/>
                <w:sz w:val="28"/>
                <w:szCs w:val="28"/>
                <w:u w:val="single"/>
              </w:rPr>
              <w:t xml:space="preserve">Нужно ли возвращать в </w:t>
            </w:r>
            <w:proofErr w:type="gramStart"/>
            <w:r w:rsidRPr="003F58EA">
              <w:rPr>
                <w:rFonts w:ascii="Times New Roman" w:hAnsi="Times New Roman" w:cs="Times New Roman"/>
                <w:sz w:val="28"/>
                <w:szCs w:val="28"/>
                <w:u w:val="single"/>
              </w:rPr>
              <w:t>бюджет</w:t>
            </w:r>
            <w:proofErr w:type="gramEnd"/>
            <w:r w:rsidRPr="003F58EA">
              <w:rPr>
                <w:rFonts w:ascii="Times New Roman" w:hAnsi="Times New Roman" w:cs="Times New Roman"/>
                <w:sz w:val="28"/>
                <w:szCs w:val="28"/>
                <w:u w:val="single"/>
              </w:rPr>
              <w:t xml:space="preserve"> возмещенный в заявительном порядке НДС, если подать </w:t>
            </w:r>
            <w:proofErr w:type="spellStart"/>
            <w:r w:rsidRPr="003F58EA">
              <w:rPr>
                <w:rFonts w:ascii="Times New Roman" w:hAnsi="Times New Roman" w:cs="Times New Roman"/>
                <w:sz w:val="28"/>
                <w:szCs w:val="28"/>
                <w:u w:val="single"/>
              </w:rPr>
              <w:t>уточненку</w:t>
            </w:r>
            <w:proofErr w:type="spellEnd"/>
          </w:p>
          <w:p w:rsidR="00FD6824" w:rsidRPr="003F58EA" w:rsidRDefault="00FD6824">
            <w:pPr>
              <w:pStyle w:val="ConsPlusNormal"/>
              <w:spacing w:before="200"/>
              <w:jc w:val="both"/>
              <w:rPr>
                <w:rFonts w:ascii="Times New Roman" w:hAnsi="Times New Roman" w:cs="Times New Roman"/>
                <w:sz w:val="28"/>
                <w:szCs w:val="28"/>
              </w:rPr>
            </w:pPr>
            <w:r w:rsidRPr="003F58EA">
              <w:rPr>
                <w:rFonts w:ascii="Times New Roman" w:hAnsi="Times New Roman" w:cs="Times New Roman"/>
                <w:sz w:val="28"/>
                <w:szCs w:val="28"/>
              </w:rPr>
              <w:t>Это будет зависеть от того, в какой момент вы представите уточненную декларацию - до завершения камеральной проверки первичной декларации или уже после.</w:t>
            </w:r>
          </w:p>
          <w:p w:rsidR="00FD6824" w:rsidRPr="003F58EA" w:rsidRDefault="00FD6824" w:rsidP="000A51AE">
            <w:pPr>
              <w:pStyle w:val="ConsPlusNormal"/>
              <w:ind w:firstLine="709"/>
              <w:jc w:val="both"/>
              <w:rPr>
                <w:rFonts w:ascii="Times New Roman" w:hAnsi="Times New Roman" w:cs="Times New Roman"/>
                <w:sz w:val="28"/>
                <w:szCs w:val="28"/>
              </w:rPr>
            </w:pPr>
            <w:r w:rsidRPr="003F58EA">
              <w:rPr>
                <w:rFonts w:ascii="Times New Roman" w:hAnsi="Times New Roman" w:cs="Times New Roman"/>
                <w:b/>
                <w:sz w:val="28"/>
                <w:szCs w:val="28"/>
              </w:rPr>
              <w:t xml:space="preserve">Если подать </w:t>
            </w:r>
            <w:proofErr w:type="spellStart"/>
            <w:r w:rsidRPr="003F58EA">
              <w:rPr>
                <w:rFonts w:ascii="Times New Roman" w:hAnsi="Times New Roman" w:cs="Times New Roman"/>
                <w:b/>
                <w:sz w:val="28"/>
                <w:szCs w:val="28"/>
              </w:rPr>
              <w:t>уточненку</w:t>
            </w:r>
            <w:proofErr w:type="spellEnd"/>
            <w:r w:rsidRPr="003F58EA">
              <w:rPr>
                <w:rFonts w:ascii="Times New Roman" w:hAnsi="Times New Roman" w:cs="Times New Roman"/>
                <w:b/>
                <w:sz w:val="28"/>
                <w:szCs w:val="28"/>
              </w:rPr>
              <w:t xml:space="preserve"> до завершения проверки</w:t>
            </w:r>
            <w:r w:rsidRPr="003F58EA">
              <w:rPr>
                <w:rFonts w:ascii="Times New Roman" w:hAnsi="Times New Roman" w:cs="Times New Roman"/>
                <w:sz w:val="28"/>
                <w:szCs w:val="28"/>
              </w:rPr>
              <w:t xml:space="preserve"> первичной декларации (до окончания срока проведения налогового мониторинга, но не позднее дня составления мотивированного мнения), то решение о возмещении НДС в заявительном порядке отменяется. Вам нужно будет вернуть ранее полученный НДС и </w:t>
            </w:r>
            <w:hyperlink w:anchor="P115">
              <w:r w:rsidRPr="003F58EA">
                <w:rPr>
                  <w:rFonts w:ascii="Times New Roman" w:hAnsi="Times New Roman" w:cs="Times New Roman"/>
                  <w:color w:val="0000FF"/>
                  <w:sz w:val="28"/>
                  <w:szCs w:val="28"/>
                </w:rPr>
                <w:t>проценты</w:t>
              </w:r>
            </w:hyperlink>
            <w:r w:rsidRPr="003F58EA">
              <w:rPr>
                <w:rFonts w:ascii="Times New Roman" w:hAnsi="Times New Roman" w:cs="Times New Roman"/>
                <w:sz w:val="28"/>
                <w:szCs w:val="28"/>
              </w:rPr>
              <w:t xml:space="preserve"> (в случае их уплаты). Вернуть эту сумму придется с процентами, которые начисляются по двукратной ключевой ставке Банка России (однократной - в случае возмещения НДС при проведении налогового мониторинга). Начисляются </w:t>
            </w:r>
            <w:proofErr w:type="gramStart"/>
            <w:r w:rsidRPr="003F58EA">
              <w:rPr>
                <w:rFonts w:ascii="Times New Roman" w:hAnsi="Times New Roman" w:cs="Times New Roman"/>
                <w:sz w:val="28"/>
                <w:szCs w:val="28"/>
              </w:rPr>
              <w:t>они</w:t>
            </w:r>
            <w:proofErr w:type="gramEnd"/>
            <w:r w:rsidRPr="003F58EA">
              <w:rPr>
                <w:rFonts w:ascii="Times New Roman" w:hAnsi="Times New Roman" w:cs="Times New Roman"/>
                <w:sz w:val="28"/>
                <w:szCs w:val="28"/>
              </w:rPr>
              <w:t xml:space="preserve"> начиная с третьего дня после принятия налоговым органом решения о возмещении суммы налога, заявленной к возмещению, в заявительном порядке, до дня принятия решения об отмене (полностью или частично) решения о возмещении суммы налога (</w:t>
            </w:r>
            <w:hyperlink r:id="rId107">
              <w:r w:rsidRPr="003F58EA">
                <w:rPr>
                  <w:rFonts w:ascii="Times New Roman" w:hAnsi="Times New Roman" w:cs="Times New Roman"/>
                  <w:color w:val="0000FF"/>
                  <w:sz w:val="28"/>
                  <w:szCs w:val="28"/>
                </w:rPr>
                <w:t>п. п. 7</w:t>
              </w:r>
            </w:hyperlink>
            <w:r w:rsidRPr="003F58EA">
              <w:rPr>
                <w:rFonts w:ascii="Times New Roman" w:hAnsi="Times New Roman" w:cs="Times New Roman"/>
                <w:sz w:val="28"/>
                <w:szCs w:val="28"/>
              </w:rPr>
              <w:t xml:space="preserve">, </w:t>
            </w:r>
            <w:hyperlink r:id="rId108">
              <w:r w:rsidRPr="003F58EA">
                <w:rPr>
                  <w:rFonts w:ascii="Times New Roman" w:hAnsi="Times New Roman" w:cs="Times New Roman"/>
                  <w:color w:val="0000FF"/>
                  <w:sz w:val="28"/>
                  <w:szCs w:val="28"/>
                </w:rPr>
                <w:t>17</w:t>
              </w:r>
            </w:hyperlink>
            <w:r w:rsidRPr="003F58EA">
              <w:rPr>
                <w:rFonts w:ascii="Times New Roman" w:hAnsi="Times New Roman" w:cs="Times New Roman"/>
                <w:sz w:val="28"/>
                <w:szCs w:val="28"/>
              </w:rPr>
              <w:t xml:space="preserve">, </w:t>
            </w:r>
            <w:hyperlink r:id="rId109">
              <w:r w:rsidRPr="003F58EA">
                <w:rPr>
                  <w:rFonts w:ascii="Times New Roman" w:hAnsi="Times New Roman" w:cs="Times New Roman"/>
                  <w:color w:val="0000FF"/>
                  <w:sz w:val="28"/>
                  <w:szCs w:val="28"/>
                </w:rPr>
                <w:t>24 ст. 176.1</w:t>
              </w:r>
            </w:hyperlink>
            <w:r w:rsidRPr="003F58EA">
              <w:rPr>
                <w:rFonts w:ascii="Times New Roman" w:hAnsi="Times New Roman" w:cs="Times New Roman"/>
                <w:sz w:val="28"/>
                <w:szCs w:val="28"/>
              </w:rPr>
              <w:t xml:space="preserve"> НК РФ).</w:t>
            </w:r>
          </w:p>
          <w:p w:rsidR="00FD6824" w:rsidRPr="003F58EA" w:rsidRDefault="00FD6824" w:rsidP="000A51AE">
            <w:pPr>
              <w:pStyle w:val="ConsPlusNormal"/>
              <w:ind w:firstLine="709"/>
              <w:jc w:val="both"/>
              <w:rPr>
                <w:rFonts w:ascii="Times New Roman" w:hAnsi="Times New Roman" w:cs="Times New Roman"/>
                <w:sz w:val="28"/>
                <w:szCs w:val="28"/>
              </w:rPr>
            </w:pPr>
            <w:r w:rsidRPr="003F58EA">
              <w:rPr>
                <w:rFonts w:ascii="Times New Roman" w:hAnsi="Times New Roman" w:cs="Times New Roman"/>
                <w:sz w:val="28"/>
                <w:szCs w:val="28"/>
              </w:rPr>
              <w:t xml:space="preserve">При этом вам нужно вернуть весь возмещенный в заявительном порядке НДС. Неважно, какая сумма налога у вас указана в </w:t>
            </w:r>
            <w:proofErr w:type="spellStart"/>
            <w:r w:rsidRPr="003F58EA">
              <w:rPr>
                <w:rFonts w:ascii="Times New Roman" w:hAnsi="Times New Roman" w:cs="Times New Roman"/>
                <w:sz w:val="28"/>
                <w:szCs w:val="28"/>
              </w:rPr>
              <w:t>уточненке</w:t>
            </w:r>
            <w:proofErr w:type="spellEnd"/>
            <w:r w:rsidRPr="003F58EA">
              <w:rPr>
                <w:rFonts w:ascii="Times New Roman" w:hAnsi="Times New Roman" w:cs="Times New Roman"/>
                <w:sz w:val="28"/>
                <w:szCs w:val="28"/>
              </w:rPr>
              <w:t xml:space="preserve"> в сравнении с первичной декларацией - больше или меньше (</w:t>
            </w:r>
            <w:hyperlink r:id="rId110">
              <w:r w:rsidRPr="003F58EA">
                <w:rPr>
                  <w:rFonts w:ascii="Times New Roman" w:hAnsi="Times New Roman" w:cs="Times New Roman"/>
                  <w:color w:val="0000FF"/>
                  <w:sz w:val="28"/>
                  <w:szCs w:val="28"/>
                </w:rPr>
                <w:t>Постановление</w:t>
              </w:r>
            </w:hyperlink>
            <w:r w:rsidRPr="003F58EA">
              <w:rPr>
                <w:rFonts w:ascii="Times New Roman" w:hAnsi="Times New Roman" w:cs="Times New Roman"/>
                <w:sz w:val="28"/>
                <w:szCs w:val="28"/>
              </w:rPr>
              <w:t xml:space="preserve"> Президиума ВАС РФ от 19.02.2013 N 13366/12, </w:t>
            </w:r>
            <w:hyperlink r:id="rId111">
              <w:r w:rsidRPr="003F58EA">
                <w:rPr>
                  <w:rFonts w:ascii="Times New Roman" w:hAnsi="Times New Roman" w:cs="Times New Roman"/>
                  <w:color w:val="0000FF"/>
                  <w:sz w:val="28"/>
                  <w:szCs w:val="28"/>
                </w:rPr>
                <w:t>Письмо</w:t>
              </w:r>
            </w:hyperlink>
            <w:r w:rsidRPr="003F58EA">
              <w:rPr>
                <w:rFonts w:ascii="Times New Roman" w:hAnsi="Times New Roman" w:cs="Times New Roman"/>
                <w:sz w:val="28"/>
                <w:szCs w:val="28"/>
              </w:rPr>
              <w:t xml:space="preserve"> Минфина России от 17.08.2012 N 03-07-08/249).</w:t>
            </w:r>
          </w:p>
          <w:p w:rsidR="000A51AE" w:rsidRDefault="000A51AE" w:rsidP="000A51AE">
            <w:pPr>
              <w:autoSpaceDE w:val="0"/>
              <w:autoSpaceDN w:val="0"/>
              <w:adjustRightInd w:val="0"/>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Исключение - если при подаче </w:t>
            </w:r>
            <w:proofErr w:type="spellStart"/>
            <w:r>
              <w:rPr>
                <w:rFonts w:ascii="Times New Roman" w:hAnsi="Times New Roman" w:cs="Times New Roman"/>
                <w:i/>
                <w:iCs/>
                <w:sz w:val="28"/>
                <w:szCs w:val="28"/>
              </w:rPr>
              <w:t>уточненки</w:t>
            </w:r>
            <w:proofErr w:type="spellEnd"/>
            <w:r>
              <w:rPr>
                <w:rFonts w:ascii="Times New Roman" w:hAnsi="Times New Roman" w:cs="Times New Roman"/>
                <w:i/>
                <w:iCs/>
                <w:sz w:val="28"/>
                <w:szCs w:val="28"/>
              </w:rPr>
              <w:t xml:space="preserve"> вы вновь заявили о применении заявительного порядка возмещения НДС (при соблюдении </w:t>
            </w:r>
            <w:hyperlink r:id="rId112" w:history="1">
              <w:r>
                <w:rPr>
                  <w:rFonts w:ascii="Times New Roman" w:hAnsi="Times New Roman" w:cs="Times New Roman"/>
                  <w:i/>
                  <w:iCs/>
                  <w:color w:val="0000FF"/>
                  <w:sz w:val="28"/>
                  <w:szCs w:val="28"/>
                </w:rPr>
                <w:t>всех условий</w:t>
              </w:r>
            </w:hyperlink>
            <w:r>
              <w:rPr>
                <w:rFonts w:ascii="Times New Roman" w:hAnsi="Times New Roman" w:cs="Times New Roman"/>
                <w:i/>
                <w:iCs/>
                <w:sz w:val="28"/>
                <w:szCs w:val="28"/>
              </w:rPr>
              <w:t>).</w:t>
            </w:r>
          </w:p>
          <w:p w:rsidR="000A51AE" w:rsidRDefault="000A51AE" w:rsidP="000A51AE">
            <w:pPr>
              <w:autoSpaceDE w:val="0"/>
              <w:autoSpaceDN w:val="0"/>
              <w:adjustRightInd w:val="0"/>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В таком случае, если вы уточняете налог к уменьшению, вернуть в бюджет вы должны только разницу между суммами НДС, заявленными к возмещению в первичной и уточненной декларациях. Проценты нужно уплатить на эту разницу (</w:t>
            </w:r>
            <w:hyperlink r:id="rId113" w:history="1">
              <w:r>
                <w:rPr>
                  <w:rFonts w:ascii="Times New Roman" w:hAnsi="Times New Roman" w:cs="Times New Roman"/>
                  <w:i/>
                  <w:iCs/>
                  <w:color w:val="0000FF"/>
                  <w:sz w:val="28"/>
                  <w:szCs w:val="28"/>
                </w:rPr>
                <w:t>Постановление</w:t>
              </w:r>
            </w:hyperlink>
            <w:r>
              <w:rPr>
                <w:rFonts w:ascii="Times New Roman" w:hAnsi="Times New Roman" w:cs="Times New Roman"/>
                <w:i/>
                <w:iCs/>
                <w:sz w:val="28"/>
                <w:szCs w:val="28"/>
              </w:rPr>
              <w:t xml:space="preserve"> Президиума ВАС РФ от 19.02.2013 N 13366/12, </w:t>
            </w:r>
            <w:hyperlink r:id="rId114" w:history="1">
              <w:r>
                <w:rPr>
                  <w:rFonts w:ascii="Times New Roman" w:hAnsi="Times New Roman" w:cs="Times New Roman"/>
                  <w:i/>
                  <w:iCs/>
                  <w:color w:val="0000FF"/>
                  <w:sz w:val="28"/>
                  <w:szCs w:val="28"/>
                </w:rPr>
                <w:t>Письмо</w:t>
              </w:r>
            </w:hyperlink>
            <w:r>
              <w:rPr>
                <w:rFonts w:ascii="Times New Roman" w:hAnsi="Times New Roman" w:cs="Times New Roman"/>
                <w:i/>
                <w:iCs/>
                <w:sz w:val="28"/>
                <w:szCs w:val="28"/>
              </w:rPr>
              <w:t xml:space="preserve"> ФНС России от 24.08.2021 N СД-4-23/11925@). А вот если, наоборот, вы увеличите сумму к возмещению, то разницу вам должна вернуть инспекция </w:t>
            </w:r>
            <w:hyperlink r:id="rId115" w:history="1">
              <w:r>
                <w:rPr>
                  <w:rFonts w:ascii="Times New Roman" w:hAnsi="Times New Roman" w:cs="Times New Roman"/>
                  <w:i/>
                  <w:iCs/>
                  <w:color w:val="0000FF"/>
                  <w:sz w:val="28"/>
                  <w:szCs w:val="28"/>
                </w:rPr>
                <w:t>в заявительном порядке при возмещении НДС</w:t>
              </w:r>
            </w:hyperlink>
            <w:r>
              <w:rPr>
                <w:rFonts w:ascii="Times New Roman" w:hAnsi="Times New Roman" w:cs="Times New Roman"/>
                <w:i/>
                <w:iCs/>
                <w:sz w:val="28"/>
                <w:szCs w:val="28"/>
              </w:rPr>
              <w:t>.</w:t>
            </w:r>
          </w:p>
          <w:p w:rsidR="00FD6824" w:rsidRPr="003F58EA" w:rsidRDefault="00FD6824" w:rsidP="000A51AE">
            <w:pPr>
              <w:pStyle w:val="ConsPlusNormal"/>
              <w:ind w:firstLine="709"/>
              <w:jc w:val="both"/>
              <w:rPr>
                <w:rFonts w:ascii="Times New Roman" w:hAnsi="Times New Roman" w:cs="Times New Roman"/>
                <w:sz w:val="28"/>
                <w:szCs w:val="28"/>
              </w:rPr>
            </w:pPr>
            <w:r w:rsidRPr="003F58EA">
              <w:rPr>
                <w:rFonts w:ascii="Times New Roman" w:hAnsi="Times New Roman" w:cs="Times New Roman"/>
                <w:b/>
                <w:sz w:val="28"/>
                <w:szCs w:val="28"/>
              </w:rPr>
              <w:t xml:space="preserve">Если подать </w:t>
            </w:r>
            <w:proofErr w:type="spellStart"/>
            <w:r w:rsidRPr="003F58EA">
              <w:rPr>
                <w:rFonts w:ascii="Times New Roman" w:hAnsi="Times New Roman" w:cs="Times New Roman"/>
                <w:b/>
                <w:sz w:val="28"/>
                <w:szCs w:val="28"/>
              </w:rPr>
              <w:t>уточненку</w:t>
            </w:r>
            <w:proofErr w:type="spellEnd"/>
            <w:r w:rsidRPr="003F58EA">
              <w:rPr>
                <w:rFonts w:ascii="Times New Roman" w:hAnsi="Times New Roman" w:cs="Times New Roman"/>
                <w:b/>
                <w:sz w:val="28"/>
                <w:szCs w:val="28"/>
              </w:rPr>
              <w:t xml:space="preserve"> после завершения</w:t>
            </w:r>
            <w:r w:rsidRPr="003F58EA">
              <w:rPr>
                <w:rFonts w:ascii="Times New Roman" w:hAnsi="Times New Roman" w:cs="Times New Roman"/>
                <w:sz w:val="28"/>
                <w:szCs w:val="28"/>
              </w:rPr>
              <w:t xml:space="preserve"> камеральной проверки, </w:t>
            </w:r>
            <w:r w:rsidRPr="003F58EA">
              <w:rPr>
                <w:rFonts w:ascii="Times New Roman" w:hAnsi="Times New Roman" w:cs="Times New Roman"/>
                <w:sz w:val="28"/>
                <w:szCs w:val="28"/>
              </w:rPr>
              <w:lastRenderedPageBreak/>
              <w:t xml:space="preserve">которая не выявила нарушений, то ранее возмещенный НДС вам возвращать не нужно. В этом случае не будет и повышенных процентов. Это следует из </w:t>
            </w:r>
            <w:hyperlink r:id="rId116">
              <w:r w:rsidRPr="003F58EA">
                <w:rPr>
                  <w:rFonts w:ascii="Times New Roman" w:hAnsi="Times New Roman" w:cs="Times New Roman"/>
                  <w:color w:val="0000FF"/>
                  <w:sz w:val="28"/>
                  <w:szCs w:val="28"/>
                </w:rPr>
                <w:t>п. 24 ст. 176.1</w:t>
              </w:r>
            </w:hyperlink>
            <w:r w:rsidRPr="003F58EA">
              <w:rPr>
                <w:rFonts w:ascii="Times New Roman" w:hAnsi="Times New Roman" w:cs="Times New Roman"/>
                <w:sz w:val="28"/>
                <w:szCs w:val="28"/>
              </w:rPr>
              <w:t xml:space="preserve"> НК РФ.</w:t>
            </w:r>
          </w:p>
          <w:p w:rsidR="003F58EA" w:rsidRPr="003F58EA" w:rsidRDefault="00FD6824" w:rsidP="000A51AE">
            <w:pPr>
              <w:pStyle w:val="ConsPlusNormal"/>
              <w:spacing w:line="200" w:lineRule="auto"/>
              <w:ind w:firstLine="709"/>
              <w:jc w:val="both"/>
              <w:outlineLvl w:val="0"/>
              <w:rPr>
                <w:rFonts w:ascii="Times New Roman" w:hAnsi="Times New Roman" w:cs="Times New Roman"/>
                <w:sz w:val="28"/>
                <w:szCs w:val="28"/>
              </w:rPr>
            </w:pPr>
            <w:r w:rsidRPr="003F58EA">
              <w:rPr>
                <w:rFonts w:ascii="Times New Roman" w:hAnsi="Times New Roman" w:cs="Times New Roman"/>
                <w:sz w:val="28"/>
                <w:szCs w:val="28"/>
              </w:rPr>
              <w:t xml:space="preserve">Однако </w:t>
            </w:r>
            <w:r w:rsidRPr="003F58EA">
              <w:rPr>
                <w:rFonts w:ascii="Times New Roman" w:hAnsi="Times New Roman" w:cs="Times New Roman"/>
                <w:color w:val="FF0000"/>
                <w:sz w:val="28"/>
                <w:szCs w:val="28"/>
              </w:rPr>
              <w:t xml:space="preserve">если в </w:t>
            </w:r>
            <w:proofErr w:type="spellStart"/>
            <w:r w:rsidRPr="003F58EA">
              <w:rPr>
                <w:rFonts w:ascii="Times New Roman" w:hAnsi="Times New Roman" w:cs="Times New Roman"/>
                <w:color w:val="FF0000"/>
                <w:sz w:val="28"/>
                <w:szCs w:val="28"/>
              </w:rPr>
              <w:t>уточненке</w:t>
            </w:r>
            <w:proofErr w:type="spellEnd"/>
            <w:r w:rsidRPr="003F58EA">
              <w:rPr>
                <w:rFonts w:ascii="Times New Roman" w:hAnsi="Times New Roman" w:cs="Times New Roman"/>
                <w:color w:val="FF0000"/>
                <w:sz w:val="28"/>
                <w:szCs w:val="28"/>
              </w:rPr>
              <w:t xml:space="preserve"> вы уменьшите НДС к возмещению</w:t>
            </w:r>
            <w:r w:rsidRPr="003F58EA">
              <w:rPr>
                <w:rFonts w:ascii="Times New Roman" w:hAnsi="Times New Roman" w:cs="Times New Roman"/>
                <w:sz w:val="28"/>
                <w:szCs w:val="28"/>
              </w:rPr>
              <w:t xml:space="preserve">, то, чтобы избежать штрафа, нужно выполнить такое условие: на момент подачи </w:t>
            </w:r>
            <w:proofErr w:type="spellStart"/>
            <w:r w:rsidRPr="003F58EA">
              <w:rPr>
                <w:rFonts w:ascii="Times New Roman" w:hAnsi="Times New Roman" w:cs="Times New Roman"/>
                <w:sz w:val="28"/>
                <w:szCs w:val="28"/>
              </w:rPr>
              <w:t>уточненки</w:t>
            </w:r>
            <w:proofErr w:type="spellEnd"/>
            <w:r w:rsidRPr="003F58EA">
              <w:rPr>
                <w:rFonts w:ascii="Times New Roman" w:hAnsi="Times New Roman" w:cs="Times New Roman"/>
                <w:sz w:val="28"/>
                <w:szCs w:val="28"/>
              </w:rPr>
              <w:t xml:space="preserve"> у вас должно быть </w:t>
            </w:r>
            <w:r w:rsidRPr="003F58EA">
              <w:rPr>
                <w:rFonts w:ascii="Times New Roman" w:hAnsi="Times New Roman" w:cs="Times New Roman"/>
                <w:sz w:val="28"/>
                <w:szCs w:val="28"/>
                <w:u w:val="single"/>
              </w:rPr>
              <w:t>положительное сальдо ЕНС в размере недостающей суммы налога и соответствующих ей пеней</w:t>
            </w:r>
            <w:r w:rsidRPr="003F58EA">
              <w:rPr>
                <w:rFonts w:ascii="Times New Roman" w:hAnsi="Times New Roman" w:cs="Times New Roman"/>
                <w:sz w:val="28"/>
                <w:szCs w:val="28"/>
              </w:rPr>
              <w:t xml:space="preserve"> </w:t>
            </w:r>
          </w:p>
          <w:p w:rsidR="003F58EA" w:rsidRPr="003F58EA" w:rsidRDefault="003F58EA" w:rsidP="000A51AE">
            <w:pPr>
              <w:pStyle w:val="ConsPlusNormal"/>
              <w:spacing w:line="200" w:lineRule="auto"/>
              <w:ind w:firstLine="709"/>
              <w:jc w:val="both"/>
              <w:rPr>
                <w:rFonts w:ascii="Times New Roman" w:hAnsi="Times New Roman" w:cs="Times New Roman"/>
                <w:sz w:val="28"/>
                <w:szCs w:val="28"/>
              </w:rPr>
            </w:pPr>
          </w:p>
          <w:p w:rsidR="00FD6824" w:rsidRPr="003F58EA" w:rsidRDefault="00FD6824">
            <w:pPr>
              <w:pStyle w:val="ConsPlusNormal"/>
              <w:spacing w:before="200"/>
              <w:jc w:val="both"/>
              <w:rPr>
                <w:rFonts w:ascii="Times New Roman" w:hAnsi="Times New Roman" w:cs="Times New Roman"/>
                <w:sz w:val="28"/>
                <w:szCs w:val="28"/>
              </w:rPr>
            </w:pPr>
            <w:r w:rsidRPr="003F58EA">
              <w:rPr>
                <w:rFonts w:ascii="Times New Roman" w:hAnsi="Times New Roman" w:cs="Times New Roman"/>
                <w:sz w:val="28"/>
                <w:szCs w:val="28"/>
              </w:rPr>
              <w:t>(</w:t>
            </w:r>
            <w:proofErr w:type="spellStart"/>
            <w:r w:rsidR="004F5085">
              <w:fldChar w:fldCharType="begin"/>
            </w:r>
            <w:r w:rsidR="004F5085">
              <w:instrText xml:space="preserve"> HYPERLINK "consultantplus://offline/ref=F5B08B5EC8F835FEED</w:instrText>
            </w:r>
            <w:r w:rsidR="004F5085">
              <w:instrText xml:space="preserve">28738505F7F9A886CF7668BDEB048C6F136FF147CB36FC20464E7727644E2E5560F1AEFAD97E8D584FBAAC7Al9O4E" \h </w:instrText>
            </w:r>
            <w:r w:rsidR="004F5085">
              <w:fldChar w:fldCharType="separate"/>
            </w:r>
            <w:r w:rsidRPr="003F58EA">
              <w:rPr>
                <w:rFonts w:ascii="Times New Roman" w:hAnsi="Times New Roman" w:cs="Times New Roman"/>
                <w:color w:val="0000FF"/>
                <w:sz w:val="28"/>
                <w:szCs w:val="28"/>
              </w:rPr>
              <w:t>пп</w:t>
            </w:r>
            <w:proofErr w:type="spellEnd"/>
            <w:r w:rsidRPr="003F58EA">
              <w:rPr>
                <w:rFonts w:ascii="Times New Roman" w:hAnsi="Times New Roman" w:cs="Times New Roman"/>
                <w:color w:val="0000FF"/>
                <w:sz w:val="28"/>
                <w:szCs w:val="28"/>
              </w:rPr>
              <w:t>. 1 п. 4 ст. 81</w:t>
            </w:r>
            <w:r w:rsidR="004F5085">
              <w:rPr>
                <w:rFonts w:ascii="Times New Roman" w:hAnsi="Times New Roman" w:cs="Times New Roman"/>
                <w:color w:val="0000FF"/>
                <w:sz w:val="28"/>
                <w:szCs w:val="28"/>
              </w:rPr>
              <w:fldChar w:fldCharType="end"/>
            </w:r>
            <w:r w:rsidRPr="003F58EA">
              <w:rPr>
                <w:rFonts w:ascii="Times New Roman" w:hAnsi="Times New Roman" w:cs="Times New Roman"/>
                <w:sz w:val="28"/>
                <w:szCs w:val="28"/>
              </w:rPr>
              <w:t xml:space="preserve"> НК РФ).</w:t>
            </w:r>
          </w:p>
        </w:tc>
      </w:tr>
    </w:tbl>
    <w:p w:rsidR="003F58EA" w:rsidRDefault="003F58EA" w:rsidP="003F58EA">
      <w:pPr>
        <w:pStyle w:val="ConsPlusNormal"/>
        <w:spacing w:line="200" w:lineRule="auto"/>
        <w:ind w:firstLine="540"/>
        <w:jc w:val="both"/>
        <w:outlineLvl w:val="0"/>
        <w:rPr>
          <w:rFonts w:ascii="Times New Roman" w:hAnsi="Times New Roman" w:cs="Times New Roman"/>
          <w:sz w:val="28"/>
          <w:szCs w:val="28"/>
        </w:rPr>
      </w:pPr>
    </w:p>
    <w:p w:rsidR="003F58EA" w:rsidRDefault="003F58EA" w:rsidP="003F58EA">
      <w:pPr>
        <w:pStyle w:val="ConsPlusNormal"/>
        <w:spacing w:line="200" w:lineRule="auto"/>
        <w:ind w:firstLine="540"/>
        <w:jc w:val="both"/>
        <w:outlineLvl w:val="0"/>
        <w:rPr>
          <w:rFonts w:ascii="Times New Roman" w:hAnsi="Times New Roman" w:cs="Times New Roman"/>
          <w:sz w:val="28"/>
          <w:szCs w:val="28"/>
        </w:rPr>
      </w:pPr>
    </w:p>
    <w:p w:rsidR="003F58EA" w:rsidRDefault="003F58EA" w:rsidP="003F58EA">
      <w:pPr>
        <w:pStyle w:val="ConsPlusNormal"/>
        <w:spacing w:line="200" w:lineRule="auto"/>
        <w:ind w:firstLine="540"/>
        <w:jc w:val="both"/>
        <w:outlineLvl w:val="0"/>
        <w:rPr>
          <w:rFonts w:ascii="Times New Roman" w:hAnsi="Times New Roman" w:cs="Times New Roman"/>
          <w:sz w:val="28"/>
          <w:szCs w:val="28"/>
        </w:rPr>
      </w:pPr>
    </w:p>
    <w:p w:rsidR="003F58EA" w:rsidRDefault="003F58EA" w:rsidP="003F58EA">
      <w:pPr>
        <w:pStyle w:val="ConsPlusNormal"/>
        <w:spacing w:line="200" w:lineRule="auto"/>
        <w:ind w:firstLine="540"/>
        <w:jc w:val="both"/>
        <w:outlineLvl w:val="0"/>
        <w:rPr>
          <w:rFonts w:ascii="Times New Roman" w:hAnsi="Times New Roman" w:cs="Times New Roman"/>
          <w:sz w:val="28"/>
          <w:szCs w:val="28"/>
        </w:rPr>
      </w:pPr>
    </w:p>
    <w:p w:rsidR="003F58EA" w:rsidRDefault="003F58EA" w:rsidP="003F58EA">
      <w:pPr>
        <w:pStyle w:val="ConsPlusNormal"/>
        <w:spacing w:line="200" w:lineRule="auto"/>
        <w:ind w:firstLine="540"/>
        <w:jc w:val="both"/>
        <w:outlineLvl w:val="0"/>
        <w:rPr>
          <w:rFonts w:ascii="Times New Roman" w:hAnsi="Times New Roman" w:cs="Times New Roman"/>
          <w:sz w:val="28"/>
          <w:szCs w:val="28"/>
        </w:rPr>
      </w:pPr>
    </w:p>
    <w:p w:rsidR="003F58EA" w:rsidRDefault="003F58EA" w:rsidP="003F58EA">
      <w:pPr>
        <w:pStyle w:val="ConsPlusNormal"/>
        <w:spacing w:line="200" w:lineRule="auto"/>
        <w:ind w:firstLine="540"/>
        <w:jc w:val="both"/>
        <w:outlineLvl w:val="0"/>
        <w:rPr>
          <w:rFonts w:ascii="Times New Roman" w:hAnsi="Times New Roman" w:cs="Times New Roman"/>
          <w:sz w:val="28"/>
          <w:szCs w:val="28"/>
        </w:rPr>
      </w:pPr>
    </w:p>
    <w:p w:rsidR="003F58EA" w:rsidRPr="003F58EA" w:rsidRDefault="003F58EA" w:rsidP="003F58EA">
      <w:pPr>
        <w:pStyle w:val="ConsPlusNormal"/>
        <w:spacing w:line="200" w:lineRule="auto"/>
        <w:ind w:firstLine="540"/>
        <w:jc w:val="both"/>
        <w:outlineLvl w:val="0"/>
        <w:rPr>
          <w:rFonts w:ascii="Times New Roman" w:hAnsi="Times New Roman" w:cs="Times New Roman"/>
          <w:sz w:val="28"/>
          <w:szCs w:val="28"/>
        </w:rPr>
      </w:pPr>
      <w:r w:rsidRPr="003F58EA">
        <w:rPr>
          <w:rFonts w:ascii="Times New Roman" w:hAnsi="Times New Roman" w:cs="Times New Roman"/>
          <w:sz w:val="28"/>
          <w:szCs w:val="28"/>
        </w:rPr>
        <w:t>Статья 176.1. Заявительный порядок возмещения налога</w:t>
      </w:r>
    </w:p>
    <w:p w:rsidR="003F58EA" w:rsidRPr="003F58EA" w:rsidRDefault="003F58EA" w:rsidP="003F58EA">
      <w:pPr>
        <w:pStyle w:val="ConsPlusNormal"/>
        <w:spacing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w:t>
      </w:r>
      <w:proofErr w:type="gramStart"/>
      <w:r w:rsidRPr="003F58EA">
        <w:rPr>
          <w:rFonts w:ascii="Times New Roman" w:hAnsi="Times New Roman" w:cs="Times New Roman"/>
          <w:sz w:val="28"/>
          <w:szCs w:val="28"/>
        </w:rPr>
        <w:t>введена</w:t>
      </w:r>
      <w:proofErr w:type="gramEnd"/>
      <w:r w:rsidRPr="003F58EA">
        <w:rPr>
          <w:rFonts w:ascii="Times New Roman" w:hAnsi="Times New Roman" w:cs="Times New Roman"/>
          <w:sz w:val="28"/>
          <w:szCs w:val="28"/>
        </w:rPr>
        <w:t xml:space="preserve"> Федеральным </w:t>
      </w:r>
      <w:hyperlink r:id="rId117">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17.12.2009 N 318-ФЗ)</w:t>
      </w:r>
    </w:p>
    <w:p w:rsidR="003F58EA" w:rsidRPr="003F58EA" w:rsidRDefault="003F58EA" w:rsidP="003F58EA">
      <w:pPr>
        <w:pStyle w:val="ConsPlusNormal"/>
        <w:spacing w:line="200" w:lineRule="auto"/>
        <w:jc w:val="both"/>
        <w:rPr>
          <w:rFonts w:ascii="Times New Roman" w:hAnsi="Times New Roman" w:cs="Times New Roman"/>
          <w:sz w:val="28"/>
          <w:szCs w:val="28"/>
        </w:rPr>
      </w:pPr>
    </w:p>
    <w:p w:rsidR="003F58EA" w:rsidRPr="003F58EA" w:rsidRDefault="003F58EA" w:rsidP="003F58EA">
      <w:pPr>
        <w:pStyle w:val="ConsPlusNormal"/>
        <w:spacing w:line="200" w:lineRule="auto"/>
        <w:ind w:firstLine="540"/>
        <w:jc w:val="both"/>
        <w:rPr>
          <w:rFonts w:ascii="Times New Roman" w:hAnsi="Times New Roman" w:cs="Times New Roman"/>
          <w:sz w:val="28"/>
          <w:szCs w:val="28"/>
        </w:rPr>
      </w:pPr>
      <w:bookmarkStart w:id="16" w:name="P3"/>
      <w:bookmarkEnd w:id="16"/>
      <w:r w:rsidRPr="003F58EA">
        <w:rPr>
          <w:rFonts w:ascii="Times New Roman" w:hAnsi="Times New Roman" w:cs="Times New Roman"/>
          <w:sz w:val="28"/>
          <w:szCs w:val="28"/>
        </w:rPr>
        <w:t xml:space="preserve">1. Заявительный порядок возмещения налога представляет собой осуществление в порядке, предусмотренном настоящей статьей, возмещения суммы налога, заявленной к возмещению в налоговой декларации, до завершения проводимой в соответствии со </w:t>
      </w:r>
      <w:hyperlink r:id="rId118">
        <w:r w:rsidRPr="003F58EA">
          <w:rPr>
            <w:rFonts w:ascii="Times New Roman" w:hAnsi="Times New Roman" w:cs="Times New Roman"/>
            <w:color w:val="0000FF"/>
            <w:sz w:val="28"/>
            <w:szCs w:val="28"/>
          </w:rPr>
          <w:t>статьей 88</w:t>
        </w:r>
      </w:hyperlink>
      <w:r w:rsidRPr="003F58EA">
        <w:rPr>
          <w:rFonts w:ascii="Times New Roman" w:hAnsi="Times New Roman" w:cs="Times New Roman"/>
          <w:sz w:val="28"/>
          <w:szCs w:val="28"/>
        </w:rPr>
        <w:t xml:space="preserve"> настоящего Кодекса на основе этой налоговой декларации камеральной налоговой проверки, если иное не предусмотрено настоящим пунктом.</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w:t>
      </w:r>
      <w:proofErr w:type="gramStart"/>
      <w:r w:rsidRPr="003F58EA">
        <w:rPr>
          <w:rFonts w:ascii="Times New Roman" w:hAnsi="Times New Roman" w:cs="Times New Roman"/>
          <w:sz w:val="28"/>
          <w:szCs w:val="28"/>
        </w:rPr>
        <w:t>в</w:t>
      </w:r>
      <w:proofErr w:type="gramEnd"/>
      <w:r w:rsidRPr="003F58EA">
        <w:rPr>
          <w:rFonts w:ascii="Times New Roman" w:hAnsi="Times New Roman" w:cs="Times New Roman"/>
          <w:sz w:val="28"/>
          <w:szCs w:val="28"/>
        </w:rPr>
        <w:t xml:space="preserve"> ред. Федеральных законов от 29.12.2020 </w:t>
      </w:r>
      <w:hyperlink r:id="rId119">
        <w:r w:rsidRPr="003F58EA">
          <w:rPr>
            <w:rFonts w:ascii="Times New Roman" w:hAnsi="Times New Roman" w:cs="Times New Roman"/>
            <w:color w:val="0000FF"/>
            <w:sz w:val="28"/>
            <w:szCs w:val="28"/>
          </w:rPr>
          <w:t>N 470-ФЗ</w:t>
        </w:r>
      </w:hyperlink>
      <w:r w:rsidRPr="003F58EA">
        <w:rPr>
          <w:rFonts w:ascii="Times New Roman" w:hAnsi="Times New Roman" w:cs="Times New Roman"/>
          <w:sz w:val="28"/>
          <w:szCs w:val="28"/>
        </w:rPr>
        <w:t xml:space="preserve">, от 14.07.2022 </w:t>
      </w:r>
      <w:hyperlink r:id="rId120">
        <w:r w:rsidRPr="003F58EA">
          <w:rPr>
            <w:rFonts w:ascii="Times New Roman" w:hAnsi="Times New Roman" w:cs="Times New Roman"/>
            <w:color w:val="0000FF"/>
            <w:sz w:val="28"/>
            <w:szCs w:val="28"/>
          </w:rPr>
          <w:t>N 263-ФЗ</w:t>
        </w:r>
      </w:hyperlink>
      <w:r w:rsidRPr="003F58EA">
        <w:rPr>
          <w:rFonts w:ascii="Times New Roman" w:hAnsi="Times New Roman" w:cs="Times New Roman"/>
          <w:sz w:val="28"/>
          <w:szCs w:val="28"/>
        </w:rPr>
        <w:t>)</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Для налогоплательщиков, указанных в </w:t>
      </w:r>
      <w:hyperlink w:anchor="P24">
        <w:r w:rsidRPr="003F58EA">
          <w:rPr>
            <w:rFonts w:ascii="Times New Roman" w:hAnsi="Times New Roman" w:cs="Times New Roman"/>
            <w:color w:val="0000FF"/>
            <w:sz w:val="28"/>
            <w:szCs w:val="28"/>
          </w:rPr>
          <w:t>подпункте 6 пункта 2</w:t>
        </w:r>
      </w:hyperlink>
      <w:r w:rsidRPr="003F58EA">
        <w:rPr>
          <w:rFonts w:ascii="Times New Roman" w:hAnsi="Times New Roman" w:cs="Times New Roman"/>
          <w:sz w:val="28"/>
          <w:szCs w:val="28"/>
        </w:rPr>
        <w:t xml:space="preserve"> настоящей статьи, заявительный порядок возмещения налога представляет собой осуществление в порядке, предусмотренном настоящей статьей, возмещения суммы налога, заявленной к возмещению в налоговой декларации, за налоговый период года, за который проводится (проведен) налоговый мониторинг, в порядке, установленном настоящей статьей.</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(абзац введен Федеральным </w:t>
      </w:r>
      <w:hyperlink r:id="rId121">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29.12.2020 N 470-ФЗ; в ред. Федерального </w:t>
      </w:r>
      <w:hyperlink r:id="rId122">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14.07.2022 N 263-ФЗ)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bookmarkStart w:id="17" w:name="P7"/>
      <w:bookmarkEnd w:id="17"/>
      <w:r w:rsidRPr="003F58EA">
        <w:rPr>
          <w:rFonts w:ascii="Times New Roman" w:hAnsi="Times New Roman" w:cs="Times New Roman"/>
          <w:sz w:val="28"/>
          <w:szCs w:val="28"/>
        </w:rPr>
        <w:t>2. Право на применение заявительного порядка возмещения налога имеют:</w:t>
      </w:r>
    </w:p>
    <w:p w:rsidR="003F58EA" w:rsidRPr="003F58EA" w:rsidRDefault="003F58EA" w:rsidP="003F58EA">
      <w:pPr>
        <w:pStyle w:val="ConsPlusNormal"/>
        <w:spacing w:after="1"/>
        <w:rPr>
          <w:rFonts w:ascii="Times New Roman" w:hAnsi="Times New Roman" w:cs="Times New Roman"/>
          <w:sz w:val="28"/>
          <w:szCs w:val="28"/>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F58EA" w:rsidRPr="003F58EA" w:rsidTr="003F58EA">
        <w:tc>
          <w:tcPr>
            <w:tcW w:w="60" w:type="dxa"/>
            <w:tcBorders>
              <w:top w:val="nil"/>
              <w:left w:val="nil"/>
              <w:bottom w:val="nil"/>
              <w:right w:val="nil"/>
            </w:tcBorders>
            <w:shd w:val="clear" w:color="auto" w:fill="CED3F1"/>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3F58EA" w:rsidRPr="003F58EA" w:rsidRDefault="003F58EA" w:rsidP="003F58EA">
            <w:pPr>
              <w:pStyle w:val="ConsPlusNormal"/>
              <w:spacing w:line="200" w:lineRule="auto"/>
              <w:jc w:val="both"/>
              <w:rPr>
                <w:rFonts w:ascii="Times New Roman" w:hAnsi="Times New Roman" w:cs="Times New Roman"/>
                <w:sz w:val="28"/>
                <w:szCs w:val="28"/>
              </w:rPr>
            </w:pPr>
            <w:proofErr w:type="spellStart"/>
            <w:r w:rsidRPr="003F58EA">
              <w:rPr>
                <w:rFonts w:ascii="Times New Roman" w:hAnsi="Times New Roman" w:cs="Times New Roman"/>
                <w:color w:val="392C69"/>
                <w:sz w:val="28"/>
                <w:szCs w:val="28"/>
              </w:rPr>
              <w:t>КонсультантПлюс</w:t>
            </w:r>
            <w:proofErr w:type="spellEnd"/>
            <w:r w:rsidRPr="003F58EA">
              <w:rPr>
                <w:rFonts w:ascii="Times New Roman" w:hAnsi="Times New Roman" w:cs="Times New Roman"/>
                <w:color w:val="392C69"/>
                <w:sz w:val="28"/>
                <w:szCs w:val="28"/>
              </w:rPr>
              <w:t>: примечание.</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color w:val="392C69"/>
                <w:sz w:val="28"/>
                <w:szCs w:val="28"/>
              </w:rPr>
              <w:t xml:space="preserve">С 01.04.2024 в </w:t>
            </w:r>
            <w:proofErr w:type="spellStart"/>
            <w:r w:rsidRPr="003F58EA">
              <w:rPr>
                <w:rFonts w:ascii="Times New Roman" w:hAnsi="Times New Roman" w:cs="Times New Roman"/>
                <w:color w:val="392C69"/>
                <w:sz w:val="28"/>
                <w:szCs w:val="28"/>
              </w:rPr>
              <w:t>пп</w:t>
            </w:r>
            <w:proofErr w:type="spellEnd"/>
            <w:r w:rsidRPr="003F58EA">
              <w:rPr>
                <w:rFonts w:ascii="Times New Roman" w:hAnsi="Times New Roman" w:cs="Times New Roman"/>
                <w:color w:val="392C69"/>
                <w:sz w:val="28"/>
                <w:szCs w:val="28"/>
              </w:rPr>
              <w:t>. 1 п. 2 ст. 176.1 вносятся изменения (</w:t>
            </w:r>
            <w:hyperlink r:id="rId123">
              <w:r w:rsidRPr="003F58EA">
                <w:rPr>
                  <w:rFonts w:ascii="Times New Roman" w:hAnsi="Times New Roman" w:cs="Times New Roman"/>
                  <w:color w:val="0000FF"/>
                  <w:sz w:val="28"/>
                  <w:szCs w:val="28"/>
                </w:rPr>
                <w:t>ФЗ</w:t>
              </w:r>
            </w:hyperlink>
            <w:r w:rsidRPr="003F58EA">
              <w:rPr>
                <w:rFonts w:ascii="Times New Roman" w:hAnsi="Times New Roman" w:cs="Times New Roman"/>
                <w:color w:val="392C69"/>
                <w:sz w:val="28"/>
                <w:szCs w:val="28"/>
              </w:rPr>
              <w:t xml:space="preserve"> от 31.07.2023 N 389-ФЗ). См. будущую </w:t>
            </w:r>
            <w:hyperlink r:id="rId124">
              <w:r w:rsidRPr="003F58EA">
                <w:rPr>
                  <w:rFonts w:ascii="Times New Roman" w:hAnsi="Times New Roman" w:cs="Times New Roman"/>
                  <w:color w:val="0000FF"/>
                  <w:sz w:val="28"/>
                  <w:szCs w:val="28"/>
                </w:rPr>
                <w:t>редакцию</w:t>
              </w:r>
            </w:hyperlink>
            <w:r w:rsidRPr="003F58EA">
              <w:rPr>
                <w:rFonts w:ascii="Times New Roman" w:hAnsi="Times New Roman" w:cs="Times New Roman"/>
                <w:color w:val="392C69"/>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r>
    </w:tbl>
    <w:p w:rsidR="003F58EA" w:rsidRPr="003F58EA" w:rsidRDefault="003F58EA" w:rsidP="003F58EA">
      <w:pPr>
        <w:pStyle w:val="ConsPlusNormal"/>
        <w:spacing w:before="260" w:line="200" w:lineRule="auto"/>
        <w:ind w:firstLine="540"/>
        <w:jc w:val="both"/>
        <w:rPr>
          <w:rFonts w:ascii="Times New Roman" w:hAnsi="Times New Roman" w:cs="Times New Roman"/>
          <w:sz w:val="28"/>
          <w:szCs w:val="28"/>
        </w:rPr>
      </w:pPr>
      <w:proofErr w:type="gramStart"/>
      <w:r w:rsidRPr="003F58EA">
        <w:rPr>
          <w:rFonts w:ascii="Times New Roman" w:hAnsi="Times New Roman" w:cs="Times New Roman"/>
          <w:sz w:val="28"/>
          <w:szCs w:val="28"/>
        </w:rPr>
        <w:t>1) налогоплательщики-организации, у которых совокупная сумма налога на добавленную стоимость, акцизов, налога на прибыль организаций и налога на добычу полезных ископаемых, уплаченная за три календарных года, предшествующие году, в котором подается заявление о применении заявительного порядка возмещения налога, без учета сумм налогов, уплаченных в связи с перемещением товаров через границу Российской Федерации и в качестве налогового агента, составляет не менее</w:t>
      </w:r>
      <w:proofErr w:type="gramEnd"/>
      <w:r w:rsidRPr="003F58EA">
        <w:rPr>
          <w:rFonts w:ascii="Times New Roman" w:hAnsi="Times New Roman" w:cs="Times New Roman"/>
          <w:sz w:val="28"/>
          <w:szCs w:val="28"/>
        </w:rPr>
        <w:t xml:space="preserve"> 2 миллиардов </w:t>
      </w:r>
      <w:r w:rsidRPr="003F58EA">
        <w:rPr>
          <w:rFonts w:ascii="Times New Roman" w:hAnsi="Times New Roman" w:cs="Times New Roman"/>
          <w:sz w:val="28"/>
          <w:szCs w:val="28"/>
        </w:rPr>
        <w:lastRenderedPageBreak/>
        <w:t>рублей. Указанные налогоплательщики вправе применить заявительный порядок возмещения налога, если со дня создания соответствующей организации до дня подачи налоговой декларации прошло не менее трех лет;</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(в ред. Федеральных законов от 27.11.2010 </w:t>
      </w:r>
      <w:hyperlink r:id="rId125">
        <w:r w:rsidRPr="003F58EA">
          <w:rPr>
            <w:rFonts w:ascii="Times New Roman" w:hAnsi="Times New Roman" w:cs="Times New Roman"/>
            <w:color w:val="0000FF"/>
            <w:sz w:val="28"/>
            <w:szCs w:val="28"/>
          </w:rPr>
          <w:t>N 306-ФЗ</w:t>
        </w:r>
      </w:hyperlink>
      <w:r w:rsidRPr="003F58EA">
        <w:rPr>
          <w:rFonts w:ascii="Times New Roman" w:hAnsi="Times New Roman" w:cs="Times New Roman"/>
          <w:sz w:val="28"/>
          <w:szCs w:val="28"/>
        </w:rPr>
        <w:t xml:space="preserve">, от 29.12.2015 </w:t>
      </w:r>
      <w:hyperlink r:id="rId126">
        <w:r w:rsidRPr="003F58EA">
          <w:rPr>
            <w:rFonts w:ascii="Times New Roman" w:hAnsi="Times New Roman" w:cs="Times New Roman"/>
            <w:color w:val="0000FF"/>
            <w:sz w:val="28"/>
            <w:szCs w:val="28"/>
          </w:rPr>
          <w:t>N 397-ФЗ</w:t>
        </w:r>
      </w:hyperlink>
      <w:r w:rsidRPr="003F58EA">
        <w:rPr>
          <w:rFonts w:ascii="Times New Roman" w:hAnsi="Times New Roman" w:cs="Times New Roman"/>
          <w:sz w:val="28"/>
          <w:szCs w:val="28"/>
        </w:rPr>
        <w:t xml:space="preserve">, от 03.08.2018 </w:t>
      </w:r>
      <w:hyperlink r:id="rId127">
        <w:r w:rsidRPr="003F58EA">
          <w:rPr>
            <w:rFonts w:ascii="Times New Roman" w:hAnsi="Times New Roman" w:cs="Times New Roman"/>
            <w:color w:val="0000FF"/>
            <w:sz w:val="28"/>
            <w:szCs w:val="28"/>
          </w:rPr>
          <w:t>N 302-ФЗ</w:t>
        </w:r>
      </w:hyperlink>
      <w:r w:rsidRPr="003F58EA">
        <w:rPr>
          <w:rFonts w:ascii="Times New Roman" w:hAnsi="Times New Roman" w:cs="Times New Roman"/>
          <w:sz w:val="28"/>
          <w:szCs w:val="28"/>
        </w:rPr>
        <w:t>)</w:t>
      </w:r>
    </w:p>
    <w:p w:rsidR="003F58EA" w:rsidRPr="003F58EA" w:rsidRDefault="003F58EA" w:rsidP="003F58EA">
      <w:pPr>
        <w:pStyle w:val="ConsPlusNormal"/>
        <w:spacing w:after="1"/>
        <w:rPr>
          <w:rFonts w:ascii="Times New Roman" w:hAnsi="Times New Roman" w:cs="Times New Roman"/>
          <w:sz w:val="28"/>
          <w:szCs w:val="28"/>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F58EA" w:rsidRPr="003F58EA" w:rsidTr="003F58EA">
        <w:tc>
          <w:tcPr>
            <w:tcW w:w="60" w:type="dxa"/>
            <w:tcBorders>
              <w:top w:val="nil"/>
              <w:left w:val="nil"/>
              <w:bottom w:val="nil"/>
              <w:right w:val="nil"/>
            </w:tcBorders>
            <w:shd w:val="clear" w:color="auto" w:fill="CED3F1"/>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3F58EA" w:rsidRPr="003F58EA" w:rsidRDefault="003F58EA" w:rsidP="003F58EA">
            <w:pPr>
              <w:pStyle w:val="ConsPlusNormal"/>
              <w:spacing w:line="200" w:lineRule="auto"/>
              <w:jc w:val="both"/>
              <w:rPr>
                <w:rFonts w:ascii="Times New Roman" w:hAnsi="Times New Roman" w:cs="Times New Roman"/>
                <w:sz w:val="28"/>
                <w:szCs w:val="28"/>
              </w:rPr>
            </w:pPr>
            <w:proofErr w:type="spellStart"/>
            <w:r w:rsidRPr="003F58EA">
              <w:rPr>
                <w:rFonts w:ascii="Times New Roman" w:hAnsi="Times New Roman" w:cs="Times New Roman"/>
                <w:color w:val="392C69"/>
                <w:sz w:val="28"/>
                <w:szCs w:val="28"/>
              </w:rPr>
              <w:t>КонсультантПлюс</w:t>
            </w:r>
            <w:proofErr w:type="spellEnd"/>
            <w:r w:rsidRPr="003F58EA">
              <w:rPr>
                <w:rFonts w:ascii="Times New Roman" w:hAnsi="Times New Roman" w:cs="Times New Roman"/>
                <w:color w:val="392C69"/>
                <w:sz w:val="28"/>
                <w:szCs w:val="28"/>
              </w:rPr>
              <w:t>: примечание.</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color w:val="392C69"/>
                <w:sz w:val="28"/>
                <w:szCs w:val="28"/>
              </w:rPr>
              <w:t xml:space="preserve">С 01.04.2024 </w:t>
            </w:r>
            <w:proofErr w:type="spellStart"/>
            <w:r w:rsidRPr="003F58EA">
              <w:rPr>
                <w:rFonts w:ascii="Times New Roman" w:hAnsi="Times New Roman" w:cs="Times New Roman"/>
                <w:color w:val="392C69"/>
                <w:sz w:val="28"/>
                <w:szCs w:val="28"/>
              </w:rPr>
              <w:t>пп</w:t>
            </w:r>
            <w:proofErr w:type="spellEnd"/>
            <w:r w:rsidRPr="003F58EA">
              <w:rPr>
                <w:rFonts w:ascii="Times New Roman" w:hAnsi="Times New Roman" w:cs="Times New Roman"/>
                <w:color w:val="392C69"/>
                <w:sz w:val="28"/>
                <w:szCs w:val="28"/>
              </w:rPr>
              <w:t>. 2 п. 2 ст. 176.1 излагается в новой редакции (</w:t>
            </w:r>
            <w:hyperlink r:id="rId128">
              <w:r w:rsidRPr="003F58EA">
                <w:rPr>
                  <w:rFonts w:ascii="Times New Roman" w:hAnsi="Times New Roman" w:cs="Times New Roman"/>
                  <w:color w:val="0000FF"/>
                  <w:sz w:val="28"/>
                  <w:szCs w:val="28"/>
                </w:rPr>
                <w:t>ФЗ</w:t>
              </w:r>
            </w:hyperlink>
            <w:r w:rsidRPr="003F58EA">
              <w:rPr>
                <w:rFonts w:ascii="Times New Roman" w:hAnsi="Times New Roman" w:cs="Times New Roman"/>
                <w:color w:val="392C69"/>
                <w:sz w:val="28"/>
                <w:szCs w:val="28"/>
              </w:rPr>
              <w:t xml:space="preserve"> от 31.07.2023 N 389-ФЗ). См. будущую </w:t>
            </w:r>
            <w:hyperlink r:id="rId129">
              <w:r w:rsidRPr="003F58EA">
                <w:rPr>
                  <w:rFonts w:ascii="Times New Roman" w:hAnsi="Times New Roman" w:cs="Times New Roman"/>
                  <w:color w:val="0000FF"/>
                  <w:sz w:val="28"/>
                  <w:szCs w:val="28"/>
                </w:rPr>
                <w:t>редакцию</w:t>
              </w:r>
            </w:hyperlink>
            <w:r w:rsidRPr="003F58EA">
              <w:rPr>
                <w:rFonts w:ascii="Times New Roman" w:hAnsi="Times New Roman" w:cs="Times New Roman"/>
                <w:color w:val="392C69"/>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r>
    </w:tbl>
    <w:p w:rsidR="003F58EA" w:rsidRPr="003F58EA" w:rsidRDefault="003F58EA" w:rsidP="003F58EA">
      <w:pPr>
        <w:pStyle w:val="ConsPlusNormal"/>
        <w:spacing w:before="260" w:line="200" w:lineRule="auto"/>
        <w:ind w:firstLine="540"/>
        <w:jc w:val="both"/>
        <w:rPr>
          <w:rFonts w:ascii="Times New Roman" w:hAnsi="Times New Roman" w:cs="Times New Roman"/>
          <w:sz w:val="28"/>
          <w:szCs w:val="28"/>
        </w:rPr>
      </w:pPr>
      <w:bookmarkStart w:id="18" w:name="P14"/>
      <w:bookmarkEnd w:id="18"/>
      <w:proofErr w:type="gramStart"/>
      <w:r w:rsidRPr="003F58EA">
        <w:rPr>
          <w:rFonts w:ascii="Times New Roman" w:hAnsi="Times New Roman" w:cs="Times New Roman"/>
          <w:sz w:val="28"/>
          <w:szCs w:val="28"/>
        </w:rPr>
        <w:t>2) налогоплательщики, предоставившие вместе с налоговой декларацией, в которой заявлено право на возмещение налога, действующую банковскую гарантию, предусматривающую обязательство банка на основании требования налогового органа уплатить в бюджет за налогоплательщика суммы налога, излишне полученные им в результате возмещения налога в заявительном порядке, если решение о возмещении суммы налога, заявленной к возмещению, в заявительном порядке будет отменено полностью или частично в</w:t>
      </w:r>
      <w:proofErr w:type="gramEnd"/>
      <w:r w:rsidRPr="003F58EA">
        <w:rPr>
          <w:rFonts w:ascii="Times New Roman" w:hAnsi="Times New Roman" w:cs="Times New Roman"/>
          <w:sz w:val="28"/>
          <w:szCs w:val="28"/>
        </w:rPr>
        <w:t xml:space="preserve"> </w:t>
      </w:r>
      <w:proofErr w:type="gramStart"/>
      <w:r w:rsidRPr="003F58EA">
        <w:rPr>
          <w:rFonts w:ascii="Times New Roman" w:hAnsi="Times New Roman" w:cs="Times New Roman"/>
          <w:sz w:val="28"/>
          <w:szCs w:val="28"/>
        </w:rPr>
        <w:t>случаях</w:t>
      </w:r>
      <w:proofErr w:type="gramEnd"/>
      <w:r w:rsidRPr="003F58EA">
        <w:rPr>
          <w:rFonts w:ascii="Times New Roman" w:hAnsi="Times New Roman" w:cs="Times New Roman"/>
          <w:sz w:val="28"/>
          <w:szCs w:val="28"/>
        </w:rPr>
        <w:t>, предусмотренных настоящей статьей;</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(в ред. Федерального </w:t>
      </w:r>
      <w:hyperlink r:id="rId130">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14.07.2022 N 263-ФЗ)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proofErr w:type="gramStart"/>
      <w:r w:rsidRPr="003F58EA">
        <w:rPr>
          <w:rFonts w:ascii="Times New Roman" w:hAnsi="Times New Roman" w:cs="Times New Roman"/>
          <w:sz w:val="28"/>
          <w:szCs w:val="28"/>
        </w:rPr>
        <w:t xml:space="preserve">3) налогоплательщики - резиденты </w:t>
      </w:r>
      <w:hyperlink r:id="rId131">
        <w:r w:rsidRPr="003F58EA">
          <w:rPr>
            <w:rFonts w:ascii="Times New Roman" w:hAnsi="Times New Roman" w:cs="Times New Roman"/>
            <w:color w:val="0000FF"/>
            <w:sz w:val="28"/>
            <w:szCs w:val="28"/>
          </w:rPr>
          <w:t>территории</w:t>
        </w:r>
      </w:hyperlink>
      <w:r w:rsidRPr="003F58EA">
        <w:rPr>
          <w:rFonts w:ascii="Times New Roman" w:hAnsi="Times New Roman" w:cs="Times New Roman"/>
          <w:sz w:val="28"/>
          <w:szCs w:val="28"/>
        </w:rPr>
        <w:t xml:space="preserve"> опережающего развития, предоставившие вместе с налоговой декларацией, в которой заявлено право на возмещение налога, договор поручительства управляющей компании, определенной Правительством Российской Федерации в соответствии с Федеральным </w:t>
      </w:r>
      <w:hyperlink r:id="rId132">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 территориях опережающего развития в Российской Федерации" (копию договора поручительства), предусматривающий обязательство управляющей компании на основании требования налогового органа уплатить в бюджет за налогоплательщика суммы налога, излишне полученные им</w:t>
      </w:r>
      <w:proofErr w:type="gramEnd"/>
      <w:r w:rsidRPr="003F58EA">
        <w:rPr>
          <w:rFonts w:ascii="Times New Roman" w:hAnsi="Times New Roman" w:cs="Times New Roman"/>
          <w:sz w:val="28"/>
          <w:szCs w:val="28"/>
        </w:rPr>
        <w:t xml:space="preserve"> в результате возмещения налога в заявительном порядке, если решение о возмещении суммы налога, заявленной к возмещению в заявительном порядке, будет отменено полностью или частично в случаях, предусмотренных настоящей статьей. </w:t>
      </w:r>
      <w:proofErr w:type="gramStart"/>
      <w:r w:rsidRPr="003F58EA">
        <w:rPr>
          <w:rFonts w:ascii="Times New Roman" w:hAnsi="Times New Roman" w:cs="Times New Roman"/>
          <w:sz w:val="28"/>
          <w:szCs w:val="28"/>
        </w:rPr>
        <w:t>Обязательство управляющей компании по уплате в бюджет за налогоплательщика сумм налога, излишне полученных им в результате возмещения налога в заявительном порядке, возникает, если налогоплательщик не осуществил возврат излишне полученных сумм налога в течение 15 календарных дней с момента отмены полностью или частично решения о возмещении суммы налога, заявленной к возмещению в заявительном порядке;</w:t>
      </w:r>
      <w:proofErr w:type="gramEnd"/>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w:t>
      </w:r>
      <w:proofErr w:type="spellStart"/>
      <w:r w:rsidRPr="003F58EA">
        <w:rPr>
          <w:rFonts w:ascii="Times New Roman" w:hAnsi="Times New Roman" w:cs="Times New Roman"/>
          <w:sz w:val="28"/>
          <w:szCs w:val="28"/>
        </w:rPr>
        <w:t>пп</w:t>
      </w:r>
      <w:proofErr w:type="spellEnd"/>
      <w:r w:rsidRPr="003F58EA">
        <w:rPr>
          <w:rFonts w:ascii="Times New Roman" w:hAnsi="Times New Roman" w:cs="Times New Roman"/>
          <w:sz w:val="28"/>
          <w:szCs w:val="28"/>
        </w:rPr>
        <w:t xml:space="preserve">. 3 </w:t>
      </w:r>
      <w:proofErr w:type="gramStart"/>
      <w:r w:rsidRPr="003F58EA">
        <w:rPr>
          <w:rFonts w:ascii="Times New Roman" w:hAnsi="Times New Roman" w:cs="Times New Roman"/>
          <w:sz w:val="28"/>
          <w:szCs w:val="28"/>
        </w:rPr>
        <w:t>введен</w:t>
      </w:r>
      <w:proofErr w:type="gramEnd"/>
      <w:r w:rsidRPr="003F58EA">
        <w:rPr>
          <w:rFonts w:ascii="Times New Roman" w:hAnsi="Times New Roman" w:cs="Times New Roman"/>
          <w:sz w:val="28"/>
          <w:szCs w:val="28"/>
        </w:rPr>
        <w:t xml:space="preserve"> Федеральным </w:t>
      </w:r>
      <w:hyperlink r:id="rId133">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29.11.2014 N 380-ФЗ; в ред. Федеральных законов от 13.07.2015 </w:t>
      </w:r>
      <w:hyperlink r:id="rId134">
        <w:r w:rsidRPr="003F58EA">
          <w:rPr>
            <w:rFonts w:ascii="Times New Roman" w:hAnsi="Times New Roman" w:cs="Times New Roman"/>
            <w:color w:val="0000FF"/>
            <w:sz w:val="28"/>
            <w:szCs w:val="28"/>
          </w:rPr>
          <w:t>N 214-ФЗ</w:t>
        </w:r>
      </w:hyperlink>
      <w:r w:rsidRPr="003F58EA">
        <w:rPr>
          <w:rFonts w:ascii="Times New Roman" w:hAnsi="Times New Roman" w:cs="Times New Roman"/>
          <w:sz w:val="28"/>
          <w:szCs w:val="28"/>
        </w:rPr>
        <w:t xml:space="preserve">, от 14.07.2022 </w:t>
      </w:r>
      <w:hyperlink r:id="rId135">
        <w:r w:rsidRPr="003F58EA">
          <w:rPr>
            <w:rFonts w:ascii="Times New Roman" w:hAnsi="Times New Roman" w:cs="Times New Roman"/>
            <w:color w:val="0000FF"/>
            <w:sz w:val="28"/>
            <w:szCs w:val="28"/>
          </w:rPr>
          <w:t>N 263-ФЗ</w:t>
        </w:r>
      </w:hyperlink>
      <w:r w:rsidRPr="003F58EA">
        <w:rPr>
          <w:rFonts w:ascii="Times New Roman" w:hAnsi="Times New Roman" w:cs="Times New Roman"/>
          <w:sz w:val="28"/>
          <w:szCs w:val="28"/>
        </w:rPr>
        <w:t xml:space="preserve">, от 14.07.2022 </w:t>
      </w:r>
      <w:hyperlink r:id="rId136">
        <w:r w:rsidRPr="003F58EA">
          <w:rPr>
            <w:rFonts w:ascii="Times New Roman" w:hAnsi="Times New Roman" w:cs="Times New Roman"/>
            <w:color w:val="0000FF"/>
            <w:sz w:val="28"/>
            <w:szCs w:val="28"/>
          </w:rPr>
          <w:t>N 334-ФЗ</w:t>
        </w:r>
      </w:hyperlink>
      <w:r w:rsidRPr="003F58EA">
        <w:rPr>
          <w:rFonts w:ascii="Times New Roman" w:hAnsi="Times New Roman" w:cs="Times New Roman"/>
          <w:sz w:val="28"/>
          <w:szCs w:val="28"/>
        </w:rPr>
        <w:t>)</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proofErr w:type="gramStart"/>
      <w:r w:rsidRPr="003F58EA">
        <w:rPr>
          <w:rFonts w:ascii="Times New Roman" w:hAnsi="Times New Roman" w:cs="Times New Roman"/>
          <w:sz w:val="28"/>
          <w:szCs w:val="28"/>
        </w:rPr>
        <w:t xml:space="preserve">4) налогоплательщики - резиденты свободного порта Владивосток, предоставившие вместе с налоговой декларацией, в которой заявлено право на возмещение налога, договор поручительства управляющей компании, определенной Федеральным </w:t>
      </w:r>
      <w:hyperlink r:id="rId137">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 свободном порте Владивосток" (копию договора поручительства), предусматривающий обязательство управляющей компании на основании требования налогового органа уплатить в бюджет за налогоплательщика суммы налога, излишне полученные им в результате возмещения налога в заявительном порядке, если решение</w:t>
      </w:r>
      <w:proofErr w:type="gramEnd"/>
      <w:r w:rsidRPr="003F58EA">
        <w:rPr>
          <w:rFonts w:ascii="Times New Roman" w:hAnsi="Times New Roman" w:cs="Times New Roman"/>
          <w:sz w:val="28"/>
          <w:szCs w:val="28"/>
        </w:rPr>
        <w:t xml:space="preserve"> о возмещении суммы налога, заявленной к возмещению в заявительном порядке, будет отменено полностью или частично в случаях, </w:t>
      </w:r>
      <w:r w:rsidRPr="003F58EA">
        <w:rPr>
          <w:rFonts w:ascii="Times New Roman" w:hAnsi="Times New Roman" w:cs="Times New Roman"/>
          <w:sz w:val="28"/>
          <w:szCs w:val="28"/>
        </w:rPr>
        <w:lastRenderedPageBreak/>
        <w:t xml:space="preserve">предусмотренных настоящей статьей. </w:t>
      </w:r>
      <w:proofErr w:type="gramStart"/>
      <w:r w:rsidRPr="003F58EA">
        <w:rPr>
          <w:rFonts w:ascii="Times New Roman" w:hAnsi="Times New Roman" w:cs="Times New Roman"/>
          <w:sz w:val="28"/>
          <w:szCs w:val="28"/>
        </w:rPr>
        <w:t>Обязательство управляющей компании по уплате в бюджет за налогоплательщика сумм налога, излишне полученных им в результате возмещения налога в заявительном порядке, возникает, если налогоплательщик не осуществил возврат излишне полученных сумм налога в течение 35 календарных дней с момента отмены полностью или частично решения о возмещении суммы налога, заявленной к возмещению в заявительном порядке;</w:t>
      </w:r>
      <w:proofErr w:type="gramEnd"/>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w:t>
      </w:r>
      <w:proofErr w:type="spellStart"/>
      <w:r w:rsidRPr="003F58EA">
        <w:rPr>
          <w:rFonts w:ascii="Times New Roman" w:hAnsi="Times New Roman" w:cs="Times New Roman"/>
          <w:sz w:val="28"/>
          <w:szCs w:val="28"/>
        </w:rPr>
        <w:t>пп</w:t>
      </w:r>
      <w:proofErr w:type="spellEnd"/>
      <w:r w:rsidRPr="003F58EA">
        <w:rPr>
          <w:rFonts w:ascii="Times New Roman" w:hAnsi="Times New Roman" w:cs="Times New Roman"/>
          <w:sz w:val="28"/>
          <w:szCs w:val="28"/>
        </w:rPr>
        <w:t xml:space="preserve">. 4 </w:t>
      </w:r>
      <w:proofErr w:type="gramStart"/>
      <w:r w:rsidRPr="003F58EA">
        <w:rPr>
          <w:rFonts w:ascii="Times New Roman" w:hAnsi="Times New Roman" w:cs="Times New Roman"/>
          <w:sz w:val="28"/>
          <w:szCs w:val="28"/>
        </w:rPr>
        <w:t>введен</w:t>
      </w:r>
      <w:proofErr w:type="gramEnd"/>
      <w:r w:rsidRPr="003F58EA">
        <w:rPr>
          <w:rFonts w:ascii="Times New Roman" w:hAnsi="Times New Roman" w:cs="Times New Roman"/>
          <w:sz w:val="28"/>
          <w:szCs w:val="28"/>
        </w:rPr>
        <w:t xml:space="preserve"> Федеральным </w:t>
      </w:r>
      <w:hyperlink r:id="rId138">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13.07.2015 N 214-ФЗ; в ред. Федерального </w:t>
      </w:r>
      <w:hyperlink r:id="rId139">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14.07.2022 N 263-ФЗ)</w:t>
      </w:r>
    </w:p>
    <w:p w:rsidR="003F58EA" w:rsidRPr="003F58EA" w:rsidRDefault="003F58EA" w:rsidP="003F58EA">
      <w:pPr>
        <w:pStyle w:val="ConsPlusNormal"/>
        <w:spacing w:after="1"/>
        <w:rPr>
          <w:rFonts w:ascii="Times New Roman" w:hAnsi="Times New Roman" w:cs="Times New Roman"/>
          <w:sz w:val="28"/>
          <w:szCs w:val="28"/>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F58EA" w:rsidRPr="003F58EA" w:rsidTr="003F58EA">
        <w:tc>
          <w:tcPr>
            <w:tcW w:w="60" w:type="dxa"/>
            <w:tcBorders>
              <w:top w:val="nil"/>
              <w:left w:val="nil"/>
              <w:bottom w:val="nil"/>
              <w:right w:val="nil"/>
            </w:tcBorders>
            <w:shd w:val="clear" w:color="auto" w:fill="CED3F1"/>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3F58EA" w:rsidRPr="003F58EA" w:rsidRDefault="003F58EA" w:rsidP="003F58EA">
            <w:pPr>
              <w:pStyle w:val="ConsPlusNormal"/>
              <w:spacing w:line="200" w:lineRule="auto"/>
              <w:jc w:val="both"/>
              <w:rPr>
                <w:rFonts w:ascii="Times New Roman" w:hAnsi="Times New Roman" w:cs="Times New Roman"/>
                <w:sz w:val="28"/>
                <w:szCs w:val="28"/>
              </w:rPr>
            </w:pPr>
            <w:proofErr w:type="spellStart"/>
            <w:r w:rsidRPr="003F58EA">
              <w:rPr>
                <w:rFonts w:ascii="Times New Roman" w:hAnsi="Times New Roman" w:cs="Times New Roman"/>
                <w:color w:val="392C69"/>
                <w:sz w:val="28"/>
                <w:szCs w:val="28"/>
              </w:rPr>
              <w:t>КонсультантПлюс</w:t>
            </w:r>
            <w:proofErr w:type="spellEnd"/>
            <w:r w:rsidRPr="003F58EA">
              <w:rPr>
                <w:rFonts w:ascii="Times New Roman" w:hAnsi="Times New Roman" w:cs="Times New Roman"/>
                <w:color w:val="392C69"/>
                <w:sz w:val="28"/>
                <w:szCs w:val="28"/>
              </w:rPr>
              <w:t>: примечание.</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color w:val="392C69"/>
                <w:sz w:val="28"/>
                <w:szCs w:val="28"/>
              </w:rPr>
              <w:t xml:space="preserve">С 01.04.2024 в </w:t>
            </w:r>
            <w:proofErr w:type="spellStart"/>
            <w:r w:rsidRPr="003F58EA">
              <w:rPr>
                <w:rFonts w:ascii="Times New Roman" w:hAnsi="Times New Roman" w:cs="Times New Roman"/>
                <w:color w:val="392C69"/>
                <w:sz w:val="28"/>
                <w:szCs w:val="28"/>
              </w:rPr>
              <w:t>пп</w:t>
            </w:r>
            <w:proofErr w:type="spellEnd"/>
            <w:r w:rsidRPr="003F58EA">
              <w:rPr>
                <w:rFonts w:ascii="Times New Roman" w:hAnsi="Times New Roman" w:cs="Times New Roman"/>
                <w:color w:val="392C69"/>
                <w:sz w:val="28"/>
                <w:szCs w:val="28"/>
              </w:rPr>
              <w:t>. 5 п. 2 ст. 176.1 вносятся изменения (</w:t>
            </w:r>
            <w:hyperlink r:id="rId140">
              <w:r w:rsidRPr="003F58EA">
                <w:rPr>
                  <w:rFonts w:ascii="Times New Roman" w:hAnsi="Times New Roman" w:cs="Times New Roman"/>
                  <w:color w:val="0000FF"/>
                  <w:sz w:val="28"/>
                  <w:szCs w:val="28"/>
                </w:rPr>
                <w:t>ФЗ</w:t>
              </w:r>
            </w:hyperlink>
            <w:r w:rsidRPr="003F58EA">
              <w:rPr>
                <w:rFonts w:ascii="Times New Roman" w:hAnsi="Times New Roman" w:cs="Times New Roman"/>
                <w:color w:val="392C69"/>
                <w:sz w:val="28"/>
                <w:szCs w:val="28"/>
              </w:rPr>
              <w:t xml:space="preserve"> от 31.07.2023 N 389-ФЗ). См. будущую </w:t>
            </w:r>
            <w:hyperlink r:id="rId141">
              <w:r w:rsidRPr="003F58EA">
                <w:rPr>
                  <w:rFonts w:ascii="Times New Roman" w:hAnsi="Times New Roman" w:cs="Times New Roman"/>
                  <w:color w:val="0000FF"/>
                  <w:sz w:val="28"/>
                  <w:szCs w:val="28"/>
                </w:rPr>
                <w:t>редакцию</w:t>
              </w:r>
            </w:hyperlink>
            <w:r w:rsidRPr="003F58EA">
              <w:rPr>
                <w:rFonts w:ascii="Times New Roman" w:hAnsi="Times New Roman" w:cs="Times New Roman"/>
                <w:color w:val="392C69"/>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r>
    </w:tbl>
    <w:p w:rsidR="003F58EA" w:rsidRPr="003F58EA" w:rsidRDefault="003F58EA" w:rsidP="003F58EA">
      <w:pPr>
        <w:pStyle w:val="ConsPlusNormal"/>
        <w:spacing w:before="260" w:line="200" w:lineRule="auto"/>
        <w:ind w:firstLine="540"/>
        <w:jc w:val="both"/>
        <w:rPr>
          <w:rFonts w:ascii="Times New Roman" w:hAnsi="Times New Roman" w:cs="Times New Roman"/>
          <w:sz w:val="28"/>
          <w:szCs w:val="28"/>
        </w:rPr>
      </w:pPr>
      <w:bookmarkStart w:id="19" w:name="P22"/>
      <w:bookmarkEnd w:id="19"/>
      <w:proofErr w:type="gramStart"/>
      <w:r w:rsidRPr="003F58EA">
        <w:rPr>
          <w:rFonts w:ascii="Times New Roman" w:hAnsi="Times New Roman" w:cs="Times New Roman"/>
          <w:sz w:val="28"/>
          <w:szCs w:val="28"/>
        </w:rPr>
        <w:t xml:space="preserve">5) налогоплательщики, обязанность которых по уплате налога обеспечена поручительством в соответствии со </w:t>
      </w:r>
      <w:hyperlink r:id="rId142">
        <w:r w:rsidRPr="003F58EA">
          <w:rPr>
            <w:rFonts w:ascii="Times New Roman" w:hAnsi="Times New Roman" w:cs="Times New Roman"/>
            <w:color w:val="0000FF"/>
            <w:sz w:val="28"/>
            <w:szCs w:val="28"/>
          </w:rPr>
          <w:t>статьей 74</w:t>
        </w:r>
      </w:hyperlink>
      <w:r w:rsidRPr="003F58EA">
        <w:rPr>
          <w:rFonts w:ascii="Times New Roman" w:hAnsi="Times New Roman" w:cs="Times New Roman"/>
          <w:sz w:val="28"/>
          <w:szCs w:val="28"/>
        </w:rPr>
        <w:t xml:space="preserve"> настоящего Кодекса, предусматривающим обязательство поручителя на основании требования налогового органа уплатить в бюджет за налогоплательщика сумму налога, излишне полученную им в результате возмещения налога в заявительном порядке, если решение о возмещении суммы налога, заявленной к возмещению в заявительном порядке, будет отменено полностью или частично в случаях</w:t>
      </w:r>
      <w:proofErr w:type="gramEnd"/>
      <w:r w:rsidRPr="003F58EA">
        <w:rPr>
          <w:rFonts w:ascii="Times New Roman" w:hAnsi="Times New Roman" w:cs="Times New Roman"/>
          <w:sz w:val="28"/>
          <w:szCs w:val="28"/>
        </w:rPr>
        <w:t xml:space="preserve">, </w:t>
      </w:r>
      <w:proofErr w:type="gramStart"/>
      <w:r w:rsidRPr="003F58EA">
        <w:rPr>
          <w:rFonts w:ascii="Times New Roman" w:hAnsi="Times New Roman" w:cs="Times New Roman"/>
          <w:sz w:val="28"/>
          <w:szCs w:val="28"/>
        </w:rPr>
        <w:t>предусмотренных</w:t>
      </w:r>
      <w:proofErr w:type="gramEnd"/>
      <w:r w:rsidRPr="003F58EA">
        <w:rPr>
          <w:rFonts w:ascii="Times New Roman" w:hAnsi="Times New Roman" w:cs="Times New Roman"/>
          <w:sz w:val="28"/>
          <w:szCs w:val="28"/>
        </w:rPr>
        <w:t xml:space="preserve"> настоящей статьей;</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w:t>
      </w:r>
      <w:proofErr w:type="spellStart"/>
      <w:r w:rsidRPr="003F58EA">
        <w:rPr>
          <w:rFonts w:ascii="Times New Roman" w:hAnsi="Times New Roman" w:cs="Times New Roman"/>
          <w:sz w:val="28"/>
          <w:szCs w:val="28"/>
        </w:rPr>
        <w:t>пп</w:t>
      </w:r>
      <w:proofErr w:type="spellEnd"/>
      <w:r w:rsidRPr="003F58EA">
        <w:rPr>
          <w:rFonts w:ascii="Times New Roman" w:hAnsi="Times New Roman" w:cs="Times New Roman"/>
          <w:sz w:val="28"/>
          <w:szCs w:val="28"/>
        </w:rPr>
        <w:t xml:space="preserve">. 5 </w:t>
      </w:r>
      <w:proofErr w:type="gramStart"/>
      <w:r w:rsidRPr="003F58EA">
        <w:rPr>
          <w:rFonts w:ascii="Times New Roman" w:hAnsi="Times New Roman" w:cs="Times New Roman"/>
          <w:sz w:val="28"/>
          <w:szCs w:val="28"/>
        </w:rPr>
        <w:t>введен</w:t>
      </w:r>
      <w:proofErr w:type="gramEnd"/>
      <w:r w:rsidRPr="003F58EA">
        <w:rPr>
          <w:rFonts w:ascii="Times New Roman" w:hAnsi="Times New Roman" w:cs="Times New Roman"/>
          <w:sz w:val="28"/>
          <w:szCs w:val="28"/>
        </w:rPr>
        <w:t xml:space="preserve"> Федеральным </w:t>
      </w:r>
      <w:hyperlink r:id="rId143">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30.11.2016 N 401-ФЗ; в ред. Федерального </w:t>
      </w:r>
      <w:hyperlink r:id="rId144">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14.07.2022 N 263-ФЗ)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bookmarkStart w:id="20" w:name="P24"/>
      <w:bookmarkEnd w:id="20"/>
      <w:r w:rsidRPr="003F58EA">
        <w:rPr>
          <w:rFonts w:ascii="Times New Roman" w:hAnsi="Times New Roman" w:cs="Times New Roman"/>
          <w:sz w:val="28"/>
          <w:szCs w:val="28"/>
        </w:rPr>
        <w:t xml:space="preserve">6) налогоплательщики, в отношении которых проводится налоговый мониторинг на дату представления налоговой декларации, указанной в </w:t>
      </w:r>
      <w:hyperlink w:anchor="P3">
        <w:r w:rsidRPr="003F58EA">
          <w:rPr>
            <w:rFonts w:ascii="Times New Roman" w:hAnsi="Times New Roman" w:cs="Times New Roman"/>
            <w:color w:val="0000FF"/>
            <w:sz w:val="28"/>
            <w:szCs w:val="28"/>
          </w:rPr>
          <w:t>пункте 1</w:t>
        </w:r>
      </w:hyperlink>
      <w:r w:rsidRPr="003F58EA">
        <w:rPr>
          <w:rFonts w:ascii="Times New Roman" w:hAnsi="Times New Roman" w:cs="Times New Roman"/>
          <w:sz w:val="28"/>
          <w:szCs w:val="28"/>
        </w:rPr>
        <w:t xml:space="preserve"> настоящей статьи;</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w:t>
      </w:r>
      <w:proofErr w:type="spellStart"/>
      <w:r w:rsidRPr="003F58EA">
        <w:rPr>
          <w:rFonts w:ascii="Times New Roman" w:hAnsi="Times New Roman" w:cs="Times New Roman"/>
          <w:sz w:val="28"/>
          <w:szCs w:val="28"/>
        </w:rPr>
        <w:t>пп</w:t>
      </w:r>
      <w:proofErr w:type="spellEnd"/>
      <w:r w:rsidRPr="003F58EA">
        <w:rPr>
          <w:rFonts w:ascii="Times New Roman" w:hAnsi="Times New Roman" w:cs="Times New Roman"/>
          <w:sz w:val="28"/>
          <w:szCs w:val="28"/>
        </w:rPr>
        <w:t xml:space="preserve">. 6 </w:t>
      </w:r>
      <w:proofErr w:type="gramStart"/>
      <w:r w:rsidRPr="003F58EA">
        <w:rPr>
          <w:rFonts w:ascii="Times New Roman" w:hAnsi="Times New Roman" w:cs="Times New Roman"/>
          <w:sz w:val="28"/>
          <w:szCs w:val="28"/>
        </w:rPr>
        <w:t>введен</w:t>
      </w:r>
      <w:proofErr w:type="gramEnd"/>
      <w:r w:rsidRPr="003F58EA">
        <w:rPr>
          <w:rFonts w:ascii="Times New Roman" w:hAnsi="Times New Roman" w:cs="Times New Roman"/>
          <w:sz w:val="28"/>
          <w:szCs w:val="28"/>
        </w:rPr>
        <w:t xml:space="preserve"> Федеральным </w:t>
      </w:r>
      <w:hyperlink r:id="rId145">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29.12.2020 N 470-ФЗ)</w:t>
      </w:r>
    </w:p>
    <w:p w:rsidR="003F58EA" w:rsidRPr="003F58EA" w:rsidRDefault="003F58EA" w:rsidP="003F58EA">
      <w:pPr>
        <w:pStyle w:val="ConsPlusNormal"/>
        <w:spacing w:after="1"/>
        <w:rPr>
          <w:rFonts w:ascii="Times New Roman" w:hAnsi="Times New Roman" w:cs="Times New Roman"/>
          <w:sz w:val="28"/>
          <w:szCs w:val="28"/>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F58EA" w:rsidRPr="003F58EA" w:rsidTr="003F58EA">
        <w:tc>
          <w:tcPr>
            <w:tcW w:w="60" w:type="dxa"/>
            <w:tcBorders>
              <w:top w:val="nil"/>
              <w:left w:val="nil"/>
              <w:bottom w:val="nil"/>
              <w:right w:val="nil"/>
            </w:tcBorders>
            <w:shd w:val="clear" w:color="auto" w:fill="CED3F1"/>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3F58EA" w:rsidRPr="003F58EA" w:rsidRDefault="003F58EA" w:rsidP="003F58EA">
            <w:pPr>
              <w:pStyle w:val="ConsPlusNormal"/>
              <w:spacing w:line="200" w:lineRule="auto"/>
              <w:jc w:val="both"/>
              <w:rPr>
                <w:rFonts w:ascii="Times New Roman" w:hAnsi="Times New Roman" w:cs="Times New Roman"/>
                <w:sz w:val="28"/>
                <w:szCs w:val="28"/>
              </w:rPr>
            </w:pPr>
            <w:proofErr w:type="spellStart"/>
            <w:r w:rsidRPr="003F58EA">
              <w:rPr>
                <w:rFonts w:ascii="Times New Roman" w:hAnsi="Times New Roman" w:cs="Times New Roman"/>
                <w:color w:val="392C69"/>
                <w:sz w:val="28"/>
                <w:szCs w:val="28"/>
              </w:rPr>
              <w:t>КонсультантПлюс</w:t>
            </w:r>
            <w:proofErr w:type="spellEnd"/>
            <w:r w:rsidRPr="003F58EA">
              <w:rPr>
                <w:rFonts w:ascii="Times New Roman" w:hAnsi="Times New Roman" w:cs="Times New Roman"/>
                <w:color w:val="392C69"/>
                <w:sz w:val="28"/>
                <w:szCs w:val="28"/>
              </w:rPr>
              <w:t>: примечание.</w:t>
            </w:r>
          </w:p>
          <w:p w:rsidR="003F58EA" w:rsidRPr="003F58EA" w:rsidRDefault="003F58EA" w:rsidP="003F58EA">
            <w:pPr>
              <w:pStyle w:val="ConsPlusNormal"/>
              <w:spacing w:line="200" w:lineRule="auto"/>
              <w:jc w:val="both"/>
              <w:rPr>
                <w:rFonts w:ascii="Times New Roman" w:hAnsi="Times New Roman" w:cs="Times New Roman"/>
                <w:sz w:val="28"/>
                <w:szCs w:val="28"/>
              </w:rPr>
            </w:pPr>
            <w:proofErr w:type="spellStart"/>
            <w:r w:rsidRPr="003F58EA">
              <w:rPr>
                <w:rFonts w:ascii="Times New Roman" w:hAnsi="Times New Roman" w:cs="Times New Roman"/>
                <w:color w:val="392C69"/>
                <w:sz w:val="28"/>
                <w:szCs w:val="28"/>
              </w:rPr>
              <w:t>Пп</w:t>
            </w:r>
            <w:proofErr w:type="spellEnd"/>
            <w:r w:rsidRPr="003F58EA">
              <w:rPr>
                <w:rFonts w:ascii="Times New Roman" w:hAnsi="Times New Roman" w:cs="Times New Roman"/>
                <w:color w:val="392C69"/>
                <w:sz w:val="28"/>
                <w:szCs w:val="28"/>
              </w:rPr>
              <w:t xml:space="preserve">. 7 п. 2 ст. 176.1 применяется в отношении заявительного порядка возмещения НДС за налоговые периоды с 01.01.2021 по 31.12.2023 включительно (ФЗ от 02.07.2021 </w:t>
            </w:r>
            <w:hyperlink r:id="rId146">
              <w:r w:rsidRPr="003F58EA">
                <w:rPr>
                  <w:rFonts w:ascii="Times New Roman" w:hAnsi="Times New Roman" w:cs="Times New Roman"/>
                  <w:color w:val="0000FF"/>
                  <w:sz w:val="28"/>
                  <w:szCs w:val="28"/>
                </w:rPr>
                <w:t>N 306-ФЗ</w:t>
              </w:r>
            </w:hyperlink>
            <w:r w:rsidRPr="003F58EA">
              <w:rPr>
                <w:rFonts w:ascii="Times New Roman" w:hAnsi="Times New Roman" w:cs="Times New Roman"/>
                <w:color w:val="392C69"/>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r>
    </w:tbl>
    <w:p w:rsidR="003F58EA" w:rsidRPr="003F58EA" w:rsidRDefault="003F58EA" w:rsidP="003F58EA">
      <w:pPr>
        <w:pStyle w:val="ConsPlusNormal"/>
        <w:spacing w:before="26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7) налогоплательщики-организации, которые осуществляют производство вакцины для профилактики новой </w:t>
      </w:r>
      <w:proofErr w:type="spellStart"/>
      <w:r w:rsidRPr="003F58EA">
        <w:rPr>
          <w:rFonts w:ascii="Times New Roman" w:hAnsi="Times New Roman" w:cs="Times New Roman"/>
          <w:sz w:val="28"/>
          <w:szCs w:val="28"/>
        </w:rPr>
        <w:t>коронавирусной</w:t>
      </w:r>
      <w:proofErr w:type="spellEnd"/>
      <w:r w:rsidRPr="003F58EA">
        <w:rPr>
          <w:rFonts w:ascii="Times New Roman" w:hAnsi="Times New Roman" w:cs="Times New Roman"/>
          <w:sz w:val="28"/>
          <w:szCs w:val="28"/>
        </w:rPr>
        <w:t xml:space="preserve"> инфекции и </w:t>
      </w:r>
      <w:proofErr w:type="gramStart"/>
      <w:r w:rsidRPr="003F58EA">
        <w:rPr>
          <w:rFonts w:ascii="Times New Roman" w:hAnsi="Times New Roman" w:cs="Times New Roman"/>
          <w:sz w:val="28"/>
          <w:szCs w:val="28"/>
        </w:rPr>
        <w:t>информация</w:t>
      </w:r>
      <w:proofErr w:type="gramEnd"/>
      <w:r w:rsidRPr="003F58EA">
        <w:rPr>
          <w:rFonts w:ascii="Times New Roman" w:hAnsi="Times New Roman" w:cs="Times New Roman"/>
          <w:sz w:val="28"/>
          <w:szCs w:val="28"/>
        </w:rPr>
        <w:t xml:space="preserve"> о которых содержится в регистрационном удостоверении такой вакцины;</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w:t>
      </w:r>
      <w:proofErr w:type="spellStart"/>
      <w:r w:rsidRPr="003F58EA">
        <w:rPr>
          <w:rFonts w:ascii="Times New Roman" w:hAnsi="Times New Roman" w:cs="Times New Roman"/>
          <w:sz w:val="28"/>
          <w:szCs w:val="28"/>
        </w:rPr>
        <w:t>пп</w:t>
      </w:r>
      <w:proofErr w:type="spellEnd"/>
      <w:r w:rsidRPr="003F58EA">
        <w:rPr>
          <w:rFonts w:ascii="Times New Roman" w:hAnsi="Times New Roman" w:cs="Times New Roman"/>
          <w:sz w:val="28"/>
          <w:szCs w:val="28"/>
        </w:rPr>
        <w:t xml:space="preserve">. 7 </w:t>
      </w:r>
      <w:proofErr w:type="gramStart"/>
      <w:r w:rsidRPr="003F58EA">
        <w:rPr>
          <w:rFonts w:ascii="Times New Roman" w:hAnsi="Times New Roman" w:cs="Times New Roman"/>
          <w:sz w:val="28"/>
          <w:szCs w:val="28"/>
        </w:rPr>
        <w:t>введен</w:t>
      </w:r>
      <w:proofErr w:type="gramEnd"/>
      <w:r w:rsidRPr="003F58EA">
        <w:rPr>
          <w:rFonts w:ascii="Times New Roman" w:hAnsi="Times New Roman" w:cs="Times New Roman"/>
          <w:sz w:val="28"/>
          <w:szCs w:val="28"/>
        </w:rPr>
        <w:t xml:space="preserve"> Федеральным </w:t>
      </w:r>
      <w:hyperlink r:id="rId147">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02.07.2021 N 306-ФЗ)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bookmarkStart w:id="21" w:name="P30"/>
      <w:bookmarkEnd w:id="21"/>
      <w:r w:rsidRPr="003F58EA">
        <w:rPr>
          <w:rFonts w:ascii="Times New Roman" w:hAnsi="Times New Roman" w:cs="Times New Roman"/>
          <w:sz w:val="28"/>
          <w:szCs w:val="28"/>
        </w:rPr>
        <w:t xml:space="preserve">8) налогоплательщики, в отношении которых на дату представления </w:t>
      </w:r>
      <w:hyperlink r:id="rId148">
        <w:r w:rsidRPr="003F58EA">
          <w:rPr>
            <w:rFonts w:ascii="Times New Roman" w:hAnsi="Times New Roman" w:cs="Times New Roman"/>
            <w:color w:val="0000FF"/>
            <w:sz w:val="28"/>
            <w:szCs w:val="28"/>
          </w:rPr>
          <w:t>заявления</w:t>
        </w:r>
      </w:hyperlink>
      <w:r w:rsidRPr="003F58EA">
        <w:rPr>
          <w:rFonts w:ascii="Times New Roman" w:hAnsi="Times New Roman" w:cs="Times New Roman"/>
          <w:sz w:val="28"/>
          <w:szCs w:val="28"/>
        </w:rPr>
        <w:t xml:space="preserve"> о применении заявительного порядка возмещения налога одновременно соблюдаются следующие требования:</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налогоплательщик не находится в процессе реорганизации или ликвидации;</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в отношении налогоплательщика не возбуждено производство по делу о несостоятельности (банкротстве) в соответствии с законодательством Российской Федерации о несостоятельности (банкротстве).</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Указанные в настоящем подпункте налогоплательщики имеют право на </w:t>
      </w:r>
      <w:r w:rsidRPr="003F58EA">
        <w:rPr>
          <w:rFonts w:ascii="Times New Roman" w:hAnsi="Times New Roman" w:cs="Times New Roman"/>
          <w:sz w:val="28"/>
          <w:szCs w:val="28"/>
        </w:rPr>
        <w:lastRenderedPageBreak/>
        <w:t>применение заявительного порядка возмещения налога за налоговые периоды 2022 - 2025 годов.</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(в ред. Федерального </w:t>
      </w:r>
      <w:hyperlink r:id="rId149">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31.07.2023 N 389-ФЗ)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Положения настоящего подпункта применяются с учетом особенностей, установленных </w:t>
      </w:r>
      <w:hyperlink w:anchor="P48">
        <w:r w:rsidRPr="003F58EA">
          <w:rPr>
            <w:rFonts w:ascii="Times New Roman" w:hAnsi="Times New Roman" w:cs="Times New Roman"/>
            <w:color w:val="0000FF"/>
            <w:sz w:val="28"/>
            <w:szCs w:val="28"/>
          </w:rPr>
          <w:t>пунктом 2.2</w:t>
        </w:r>
      </w:hyperlink>
      <w:r w:rsidRPr="003F58EA">
        <w:rPr>
          <w:rFonts w:ascii="Times New Roman" w:hAnsi="Times New Roman" w:cs="Times New Roman"/>
          <w:sz w:val="28"/>
          <w:szCs w:val="28"/>
        </w:rPr>
        <w:t xml:space="preserve"> настоящей статьи.</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w:t>
      </w:r>
      <w:proofErr w:type="spellStart"/>
      <w:r w:rsidRPr="003F58EA">
        <w:rPr>
          <w:rFonts w:ascii="Times New Roman" w:hAnsi="Times New Roman" w:cs="Times New Roman"/>
          <w:sz w:val="28"/>
          <w:szCs w:val="28"/>
        </w:rPr>
        <w:t>пп</w:t>
      </w:r>
      <w:proofErr w:type="spellEnd"/>
      <w:r w:rsidRPr="003F58EA">
        <w:rPr>
          <w:rFonts w:ascii="Times New Roman" w:hAnsi="Times New Roman" w:cs="Times New Roman"/>
          <w:sz w:val="28"/>
          <w:szCs w:val="28"/>
        </w:rPr>
        <w:t xml:space="preserve">. 8 </w:t>
      </w:r>
      <w:proofErr w:type="gramStart"/>
      <w:r w:rsidRPr="003F58EA">
        <w:rPr>
          <w:rFonts w:ascii="Times New Roman" w:hAnsi="Times New Roman" w:cs="Times New Roman"/>
          <w:sz w:val="28"/>
          <w:szCs w:val="28"/>
        </w:rPr>
        <w:t>введен</w:t>
      </w:r>
      <w:proofErr w:type="gramEnd"/>
      <w:r w:rsidRPr="003F58EA">
        <w:rPr>
          <w:rFonts w:ascii="Times New Roman" w:hAnsi="Times New Roman" w:cs="Times New Roman"/>
          <w:sz w:val="28"/>
          <w:szCs w:val="28"/>
        </w:rPr>
        <w:t xml:space="preserve"> Федеральным </w:t>
      </w:r>
      <w:hyperlink r:id="rId150">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26.03.2022 N 67-ФЗ)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2.1. В целях </w:t>
      </w:r>
      <w:hyperlink w:anchor="P22">
        <w:r w:rsidRPr="003F58EA">
          <w:rPr>
            <w:rFonts w:ascii="Times New Roman" w:hAnsi="Times New Roman" w:cs="Times New Roman"/>
            <w:color w:val="0000FF"/>
            <w:sz w:val="28"/>
            <w:szCs w:val="28"/>
          </w:rPr>
          <w:t>подпункта 5 пункта 2</w:t>
        </w:r>
      </w:hyperlink>
      <w:r w:rsidRPr="003F58EA">
        <w:rPr>
          <w:rFonts w:ascii="Times New Roman" w:hAnsi="Times New Roman" w:cs="Times New Roman"/>
          <w:sz w:val="28"/>
          <w:szCs w:val="28"/>
        </w:rPr>
        <w:t xml:space="preserve"> настоящей статьи поручитель должен соответствовать следующим требованиям:</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1) являться российской организацией;</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proofErr w:type="gramStart"/>
      <w:r w:rsidRPr="003F58EA">
        <w:rPr>
          <w:rFonts w:ascii="Times New Roman" w:hAnsi="Times New Roman" w:cs="Times New Roman"/>
          <w:sz w:val="28"/>
          <w:szCs w:val="28"/>
        </w:rPr>
        <w:t xml:space="preserve">2) совокупная сумма налога на добавленную стоимость, акцизов, налога на прибыль организаций и налога на добычу полезных ископаемых, уплаченная поручителем в течение трех лет, предшествующих году, в котором представлено </w:t>
      </w:r>
      <w:hyperlink r:id="rId151">
        <w:r w:rsidRPr="003F58EA">
          <w:rPr>
            <w:rFonts w:ascii="Times New Roman" w:hAnsi="Times New Roman" w:cs="Times New Roman"/>
            <w:color w:val="0000FF"/>
            <w:sz w:val="28"/>
            <w:szCs w:val="28"/>
          </w:rPr>
          <w:t>заявление</w:t>
        </w:r>
      </w:hyperlink>
      <w:r w:rsidRPr="003F58EA">
        <w:rPr>
          <w:rFonts w:ascii="Times New Roman" w:hAnsi="Times New Roman" w:cs="Times New Roman"/>
          <w:sz w:val="28"/>
          <w:szCs w:val="28"/>
        </w:rPr>
        <w:t xml:space="preserve"> о заключении договора поручительства, без учета сумм налогов, уплаченных в связи с перемещением товаров через границу Российской Федерации и в качестве налогового агента, составляет не менее 2 миллиардов рублей;</w:t>
      </w:r>
      <w:proofErr w:type="gramEnd"/>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(в ред. Федерального </w:t>
      </w:r>
      <w:hyperlink r:id="rId152">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03.08.2018 N 302-ФЗ)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proofErr w:type="gramStart"/>
      <w:r w:rsidRPr="003F58EA">
        <w:rPr>
          <w:rFonts w:ascii="Times New Roman" w:hAnsi="Times New Roman" w:cs="Times New Roman"/>
          <w:sz w:val="28"/>
          <w:szCs w:val="28"/>
        </w:rPr>
        <w:t xml:space="preserve">3) сумма обязательств поручителя по действующим договорам поручительства (включая договор поручительства, указанный в </w:t>
      </w:r>
      <w:hyperlink w:anchor="P22">
        <w:r w:rsidRPr="003F58EA">
          <w:rPr>
            <w:rFonts w:ascii="Times New Roman" w:hAnsi="Times New Roman" w:cs="Times New Roman"/>
            <w:color w:val="0000FF"/>
            <w:sz w:val="28"/>
            <w:szCs w:val="28"/>
          </w:rPr>
          <w:t>подпункте 5 пункта 2</w:t>
        </w:r>
      </w:hyperlink>
      <w:r w:rsidRPr="003F58EA">
        <w:rPr>
          <w:rFonts w:ascii="Times New Roman" w:hAnsi="Times New Roman" w:cs="Times New Roman"/>
          <w:sz w:val="28"/>
          <w:szCs w:val="28"/>
        </w:rPr>
        <w:t xml:space="preserve"> настоящей статьи, в отношении налогоплательщика), заключенным в соответствии с настоящим Кодексом, на дату представления заявления о заключении договора поручительства, указанного в </w:t>
      </w:r>
      <w:hyperlink w:anchor="P22">
        <w:r w:rsidRPr="003F58EA">
          <w:rPr>
            <w:rFonts w:ascii="Times New Roman" w:hAnsi="Times New Roman" w:cs="Times New Roman"/>
            <w:color w:val="0000FF"/>
            <w:sz w:val="28"/>
            <w:szCs w:val="28"/>
          </w:rPr>
          <w:t>подпункте 5 пункта 2</w:t>
        </w:r>
      </w:hyperlink>
      <w:r w:rsidRPr="003F58EA">
        <w:rPr>
          <w:rFonts w:ascii="Times New Roman" w:hAnsi="Times New Roman" w:cs="Times New Roman"/>
          <w:sz w:val="28"/>
          <w:szCs w:val="28"/>
        </w:rPr>
        <w:t xml:space="preserve"> настоящей статьи, не превышает 50 процентов стоимости </w:t>
      </w:r>
      <w:hyperlink r:id="rId153">
        <w:r w:rsidRPr="003F58EA">
          <w:rPr>
            <w:rFonts w:ascii="Times New Roman" w:hAnsi="Times New Roman" w:cs="Times New Roman"/>
            <w:color w:val="0000FF"/>
            <w:sz w:val="28"/>
            <w:szCs w:val="28"/>
          </w:rPr>
          <w:t>чистых активов</w:t>
        </w:r>
      </w:hyperlink>
      <w:r w:rsidRPr="003F58EA">
        <w:rPr>
          <w:rFonts w:ascii="Times New Roman" w:hAnsi="Times New Roman" w:cs="Times New Roman"/>
          <w:sz w:val="28"/>
          <w:szCs w:val="28"/>
        </w:rPr>
        <w:t xml:space="preserve"> поручителя, определенной по состоянию на 31 декабря календарного года</w:t>
      </w:r>
      <w:proofErr w:type="gramEnd"/>
      <w:r w:rsidRPr="003F58EA">
        <w:rPr>
          <w:rFonts w:ascii="Times New Roman" w:hAnsi="Times New Roman" w:cs="Times New Roman"/>
          <w:sz w:val="28"/>
          <w:szCs w:val="28"/>
        </w:rPr>
        <w:t xml:space="preserve">, предшествующего году, в котором представлено заявление о заключении договора поручительства, указанного в </w:t>
      </w:r>
      <w:hyperlink w:anchor="P22">
        <w:r w:rsidRPr="003F58EA">
          <w:rPr>
            <w:rFonts w:ascii="Times New Roman" w:hAnsi="Times New Roman" w:cs="Times New Roman"/>
            <w:color w:val="0000FF"/>
            <w:sz w:val="28"/>
            <w:szCs w:val="28"/>
          </w:rPr>
          <w:t>подпункте 5 пункта 2</w:t>
        </w:r>
      </w:hyperlink>
      <w:r w:rsidRPr="003F58EA">
        <w:rPr>
          <w:rFonts w:ascii="Times New Roman" w:hAnsi="Times New Roman" w:cs="Times New Roman"/>
          <w:sz w:val="28"/>
          <w:szCs w:val="28"/>
        </w:rPr>
        <w:t xml:space="preserve"> настоящей статьи;</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(в ред. Федерального </w:t>
      </w:r>
      <w:hyperlink r:id="rId154">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03.08.2018 N 302-ФЗ)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4) поручитель на дату представления заявления о заключении договора поручительства, указанного в </w:t>
      </w:r>
      <w:hyperlink w:anchor="P22">
        <w:r w:rsidRPr="003F58EA">
          <w:rPr>
            <w:rFonts w:ascii="Times New Roman" w:hAnsi="Times New Roman" w:cs="Times New Roman"/>
            <w:color w:val="0000FF"/>
            <w:sz w:val="28"/>
            <w:szCs w:val="28"/>
          </w:rPr>
          <w:t>подпункте 5 пункта 2</w:t>
        </w:r>
      </w:hyperlink>
      <w:r w:rsidRPr="003F58EA">
        <w:rPr>
          <w:rFonts w:ascii="Times New Roman" w:hAnsi="Times New Roman" w:cs="Times New Roman"/>
          <w:sz w:val="28"/>
          <w:szCs w:val="28"/>
        </w:rPr>
        <w:t xml:space="preserve"> настоящей статьи, не находится в процессе реорганизации или ликвидации;</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5) в отношении поручителя на дату представления заявления о заключении договора поручительства, указанного в </w:t>
      </w:r>
      <w:hyperlink w:anchor="P22">
        <w:r w:rsidRPr="003F58EA">
          <w:rPr>
            <w:rFonts w:ascii="Times New Roman" w:hAnsi="Times New Roman" w:cs="Times New Roman"/>
            <w:color w:val="0000FF"/>
            <w:sz w:val="28"/>
            <w:szCs w:val="28"/>
          </w:rPr>
          <w:t>подпункте 5 пункта 2</w:t>
        </w:r>
      </w:hyperlink>
      <w:r w:rsidRPr="003F58EA">
        <w:rPr>
          <w:rFonts w:ascii="Times New Roman" w:hAnsi="Times New Roman" w:cs="Times New Roman"/>
          <w:sz w:val="28"/>
          <w:szCs w:val="28"/>
        </w:rPr>
        <w:t xml:space="preserve"> настоящей статьи, не возбуждено производство по делу о несостоятельности (банкротстве) в соответствии с законодательством Российской Федерации о несостоятельности (банкротстве);</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6) поручитель на дату представления заявления о заключении договора поручительства, указанного в </w:t>
      </w:r>
      <w:hyperlink w:anchor="P22">
        <w:r w:rsidRPr="003F58EA">
          <w:rPr>
            <w:rFonts w:ascii="Times New Roman" w:hAnsi="Times New Roman" w:cs="Times New Roman"/>
            <w:color w:val="0000FF"/>
            <w:sz w:val="28"/>
            <w:szCs w:val="28"/>
          </w:rPr>
          <w:t>подпункте 5 пункта 2</w:t>
        </w:r>
      </w:hyperlink>
      <w:r w:rsidRPr="003F58EA">
        <w:rPr>
          <w:rFonts w:ascii="Times New Roman" w:hAnsi="Times New Roman" w:cs="Times New Roman"/>
          <w:sz w:val="28"/>
          <w:szCs w:val="28"/>
        </w:rPr>
        <w:t xml:space="preserve"> настоящей статьи, имеет положительное либо нулевое сальдо единого налогового счета.</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(в ред. Федеральных законов от 03.08.2018 </w:t>
      </w:r>
      <w:hyperlink r:id="rId155">
        <w:r w:rsidRPr="003F58EA">
          <w:rPr>
            <w:rFonts w:ascii="Times New Roman" w:hAnsi="Times New Roman" w:cs="Times New Roman"/>
            <w:color w:val="0000FF"/>
            <w:sz w:val="28"/>
            <w:szCs w:val="28"/>
          </w:rPr>
          <w:t>N 302-ФЗ</w:t>
        </w:r>
      </w:hyperlink>
      <w:r w:rsidRPr="003F58EA">
        <w:rPr>
          <w:rFonts w:ascii="Times New Roman" w:hAnsi="Times New Roman" w:cs="Times New Roman"/>
          <w:sz w:val="28"/>
          <w:szCs w:val="28"/>
        </w:rPr>
        <w:t xml:space="preserve">, от 14.07.2022 </w:t>
      </w:r>
      <w:hyperlink r:id="rId156">
        <w:r w:rsidRPr="003F58EA">
          <w:rPr>
            <w:rFonts w:ascii="Times New Roman" w:hAnsi="Times New Roman" w:cs="Times New Roman"/>
            <w:color w:val="0000FF"/>
            <w:sz w:val="28"/>
            <w:szCs w:val="28"/>
          </w:rPr>
          <w:t>N 263-ФЗ</w:t>
        </w:r>
      </w:hyperlink>
      <w:r w:rsidRPr="003F58EA">
        <w:rPr>
          <w:rFonts w:ascii="Times New Roman" w:hAnsi="Times New Roman" w:cs="Times New Roman"/>
          <w:sz w:val="28"/>
          <w:szCs w:val="28"/>
        </w:rPr>
        <w:t>)</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(п. 2.1 </w:t>
      </w:r>
      <w:proofErr w:type="gramStart"/>
      <w:r w:rsidRPr="003F58EA">
        <w:rPr>
          <w:rFonts w:ascii="Times New Roman" w:hAnsi="Times New Roman" w:cs="Times New Roman"/>
          <w:sz w:val="28"/>
          <w:szCs w:val="28"/>
        </w:rPr>
        <w:t>введен</w:t>
      </w:r>
      <w:proofErr w:type="gramEnd"/>
      <w:r w:rsidRPr="003F58EA">
        <w:rPr>
          <w:rFonts w:ascii="Times New Roman" w:hAnsi="Times New Roman" w:cs="Times New Roman"/>
          <w:sz w:val="28"/>
          <w:szCs w:val="28"/>
        </w:rPr>
        <w:t xml:space="preserve"> Федеральным </w:t>
      </w:r>
      <w:hyperlink r:id="rId157">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30.11.2016 N 401-ФЗ)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bookmarkStart w:id="22" w:name="P48"/>
      <w:bookmarkEnd w:id="22"/>
      <w:r w:rsidRPr="003F58EA">
        <w:rPr>
          <w:rFonts w:ascii="Times New Roman" w:hAnsi="Times New Roman" w:cs="Times New Roman"/>
          <w:sz w:val="28"/>
          <w:szCs w:val="28"/>
        </w:rPr>
        <w:t xml:space="preserve">2.2. </w:t>
      </w:r>
      <w:proofErr w:type="gramStart"/>
      <w:r w:rsidRPr="003F58EA">
        <w:rPr>
          <w:rFonts w:ascii="Times New Roman" w:hAnsi="Times New Roman" w:cs="Times New Roman"/>
          <w:sz w:val="28"/>
          <w:szCs w:val="28"/>
        </w:rPr>
        <w:t xml:space="preserve">Налогоплательщики, указанные в </w:t>
      </w:r>
      <w:hyperlink w:anchor="P30">
        <w:r w:rsidRPr="003F58EA">
          <w:rPr>
            <w:rFonts w:ascii="Times New Roman" w:hAnsi="Times New Roman" w:cs="Times New Roman"/>
            <w:color w:val="0000FF"/>
            <w:sz w:val="28"/>
            <w:szCs w:val="28"/>
          </w:rPr>
          <w:t>подпункте 8 пункта 2</w:t>
        </w:r>
      </w:hyperlink>
      <w:r w:rsidRPr="003F58EA">
        <w:rPr>
          <w:rFonts w:ascii="Times New Roman" w:hAnsi="Times New Roman" w:cs="Times New Roman"/>
          <w:sz w:val="28"/>
          <w:szCs w:val="28"/>
        </w:rPr>
        <w:t xml:space="preserve"> настоящей статьи, имеют право на применение заявительного порядка возмещения налога в сумме, заявленной к возмещению, не превышающей совокупную сумму налогов и страховых взносов (без учета сумм налогов, уплаченных в связи с перемещением товаров через границу Российской Федерации и в </w:t>
      </w:r>
      <w:r w:rsidRPr="003F58EA">
        <w:rPr>
          <w:rFonts w:ascii="Times New Roman" w:hAnsi="Times New Roman" w:cs="Times New Roman"/>
          <w:sz w:val="28"/>
          <w:szCs w:val="28"/>
        </w:rPr>
        <w:lastRenderedPageBreak/>
        <w:t>качестве налогового агента), уплаченную налогоплательщиком за календарный год, предшествующий году, в котором подается заявление</w:t>
      </w:r>
      <w:proofErr w:type="gramEnd"/>
      <w:r w:rsidRPr="003F58EA">
        <w:rPr>
          <w:rFonts w:ascii="Times New Roman" w:hAnsi="Times New Roman" w:cs="Times New Roman"/>
          <w:sz w:val="28"/>
          <w:szCs w:val="28"/>
        </w:rPr>
        <w:t xml:space="preserve"> о применении заявительного порядка возмещения, без представления банковской гарантии или поручительства, </w:t>
      </w:r>
      <w:proofErr w:type="gramStart"/>
      <w:r w:rsidRPr="003F58EA">
        <w:rPr>
          <w:rFonts w:ascii="Times New Roman" w:hAnsi="Times New Roman" w:cs="Times New Roman"/>
          <w:sz w:val="28"/>
          <w:szCs w:val="28"/>
        </w:rPr>
        <w:t>предусмотренных</w:t>
      </w:r>
      <w:proofErr w:type="gramEnd"/>
      <w:r w:rsidRPr="003F58EA">
        <w:rPr>
          <w:rFonts w:ascii="Times New Roman" w:hAnsi="Times New Roman" w:cs="Times New Roman"/>
          <w:sz w:val="28"/>
          <w:szCs w:val="28"/>
        </w:rPr>
        <w:t xml:space="preserve"> </w:t>
      </w:r>
      <w:hyperlink w:anchor="P14">
        <w:r w:rsidRPr="003F58EA">
          <w:rPr>
            <w:rFonts w:ascii="Times New Roman" w:hAnsi="Times New Roman" w:cs="Times New Roman"/>
            <w:color w:val="0000FF"/>
            <w:sz w:val="28"/>
            <w:szCs w:val="28"/>
          </w:rPr>
          <w:t>подпунктами 2</w:t>
        </w:r>
      </w:hyperlink>
      <w:r w:rsidRPr="003F58EA">
        <w:rPr>
          <w:rFonts w:ascii="Times New Roman" w:hAnsi="Times New Roman" w:cs="Times New Roman"/>
          <w:sz w:val="28"/>
          <w:szCs w:val="28"/>
        </w:rPr>
        <w:t xml:space="preserve"> и </w:t>
      </w:r>
      <w:hyperlink w:anchor="P22">
        <w:r w:rsidRPr="003F58EA">
          <w:rPr>
            <w:rFonts w:ascii="Times New Roman" w:hAnsi="Times New Roman" w:cs="Times New Roman"/>
            <w:color w:val="0000FF"/>
            <w:sz w:val="28"/>
            <w:szCs w:val="28"/>
          </w:rPr>
          <w:t>5 пункта 2</w:t>
        </w:r>
      </w:hyperlink>
      <w:r w:rsidRPr="003F58EA">
        <w:rPr>
          <w:rFonts w:ascii="Times New Roman" w:hAnsi="Times New Roman" w:cs="Times New Roman"/>
          <w:sz w:val="28"/>
          <w:szCs w:val="28"/>
        </w:rPr>
        <w:t xml:space="preserve"> настоящей статьи.</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proofErr w:type="gramStart"/>
      <w:r w:rsidRPr="003F58EA">
        <w:rPr>
          <w:rFonts w:ascii="Times New Roman" w:hAnsi="Times New Roman" w:cs="Times New Roman"/>
          <w:sz w:val="28"/>
          <w:szCs w:val="28"/>
        </w:rPr>
        <w:t xml:space="preserve">В случае превышения заявленной к возмещению за налоговый период суммы налога над совокупной суммой налогов и страховых взносов, указанной в </w:t>
      </w:r>
      <w:hyperlink w:anchor="P48">
        <w:r w:rsidRPr="003F58EA">
          <w:rPr>
            <w:rFonts w:ascii="Times New Roman" w:hAnsi="Times New Roman" w:cs="Times New Roman"/>
            <w:color w:val="0000FF"/>
            <w:sz w:val="28"/>
            <w:szCs w:val="28"/>
          </w:rPr>
          <w:t>абзаце первом</w:t>
        </w:r>
      </w:hyperlink>
      <w:r w:rsidRPr="003F58EA">
        <w:rPr>
          <w:rFonts w:ascii="Times New Roman" w:hAnsi="Times New Roman" w:cs="Times New Roman"/>
          <w:sz w:val="28"/>
          <w:szCs w:val="28"/>
        </w:rPr>
        <w:t xml:space="preserve"> настоящего пункта, налогоплательщики, указанные в </w:t>
      </w:r>
      <w:hyperlink w:anchor="P30">
        <w:r w:rsidRPr="003F58EA">
          <w:rPr>
            <w:rFonts w:ascii="Times New Roman" w:hAnsi="Times New Roman" w:cs="Times New Roman"/>
            <w:color w:val="0000FF"/>
            <w:sz w:val="28"/>
            <w:szCs w:val="28"/>
          </w:rPr>
          <w:t>подпункте 8 пункта 2</w:t>
        </w:r>
      </w:hyperlink>
      <w:r w:rsidRPr="003F58EA">
        <w:rPr>
          <w:rFonts w:ascii="Times New Roman" w:hAnsi="Times New Roman" w:cs="Times New Roman"/>
          <w:sz w:val="28"/>
          <w:szCs w:val="28"/>
        </w:rPr>
        <w:t xml:space="preserve"> настоящей статьи, имеют право на применение заявительного порядка возмещения в части такого превышения при представлении действующей банковской гарантии или поручительства, предусмотренных </w:t>
      </w:r>
      <w:hyperlink w:anchor="P14">
        <w:r w:rsidRPr="003F58EA">
          <w:rPr>
            <w:rFonts w:ascii="Times New Roman" w:hAnsi="Times New Roman" w:cs="Times New Roman"/>
            <w:color w:val="0000FF"/>
            <w:sz w:val="28"/>
            <w:szCs w:val="28"/>
          </w:rPr>
          <w:t>подпунктами 2</w:t>
        </w:r>
      </w:hyperlink>
      <w:r w:rsidRPr="003F58EA">
        <w:rPr>
          <w:rFonts w:ascii="Times New Roman" w:hAnsi="Times New Roman" w:cs="Times New Roman"/>
          <w:sz w:val="28"/>
          <w:szCs w:val="28"/>
        </w:rPr>
        <w:t xml:space="preserve"> и </w:t>
      </w:r>
      <w:hyperlink w:anchor="P22">
        <w:r w:rsidRPr="003F58EA">
          <w:rPr>
            <w:rFonts w:ascii="Times New Roman" w:hAnsi="Times New Roman" w:cs="Times New Roman"/>
            <w:color w:val="0000FF"/>
            <w:sz w:val="28"/>
            <w:szCs w:val="28"/>
          </w:rPr>
          <w:t>5 пункта 2</w:t>
        </w:r>
      </w:hyperlink>
      <w:r w:rsidRPr="003F58EA">
        <w:rPr>
          <w:rFonts w:ascii="Times New Roman" w:hAnsi="Times New Roman" w:cs="Times New Roman"/>
          <w:sz w:val="28"/>
          <w:szCs w:val="28"/>
        </w:rPr>
        <w:t xml:space="preserve"> настоящей статьи.</w:t>
      </w:r>
      <w:proofErr w:type="gramEnd"/>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(п. 2.2 </w:t>
      </w:r>
      <w:proofErr w:type="gramStart"/>
      <w:r w:rsidRPr="003F58EA">
        <w:rPr>
          <w:rFonts w:ascii="Times New Roman" w:hAnsi="Times New Roman" w:cs="Times New Roman"/>
          <w:sz w:val="28"/>
          <w:szCs w:val="28"/>
        </w:rPr>
        <w:t>введен</w:t>
      </w:r>
      <w:proofErr w:type="gramEnd"/>
      <w:r w:rsidRPr="003F58EA">
        <w:rPr>
          <w:rFonts w:ascii="Times New Roman" w:hAnsi="Times New Roman" w:cs="Times New Roman"/>
          <w:sz w:val="28"/>
          <w:szCs w:val="28"/>
        </w:rPr>
        <w:t xml:space="preserve"> Федеральным </w:t>
      </w:r>
      <w:hyperlink r:id="rId158">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26.03.2022 N 67-ФЗ)</w:t>
      </w:r>
    </w:p>
    <w:p w:rsidR="003F58EA" w:rsidRPr="003F58EA" w:rsidRDefault="003F58EA" w:rsidP="003F58EA">
      <w:pPr>
        <w:pStyle w:val="ConsPlusNormal"/>
        <w:spacing w:after="1"/>
        <w:rPr>
          <w:rFonts w:ascii="Times New Roman" w:hAnsi="Times New Roman" w:cs="Times New Roman"/>
          <w:sz w:val="28"/>
          <w:szCs w:val="28"/>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F58EA" w:rsidRPr="003F58EA" w:rsidTr="003F58EA">
        <w:tc>
          <w:tcPr>
            <w:tcW w:w="60" w:type="dxa"/>
            <w:tcBorders>
              <w:top w:val="nil"/>
              <w:left w:val="nil"/>
              <w:bottom w:val="nil"/>
              <w:right w:val="nil"/>
            </w:tcBorders>
            <w:shd w:val="clear" w:color="auto" w:fill="CED3F1"/>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3F58EA" w:rsidRPr="003F58EA" w:rsidRDefault="003F58EA" w:rsidP="003F58EA">
            <w:pPr>
              <w:pStyle w:val="ConsPlusNormal"/>
              <w:spacing w:line="200" w:lineRule="auto"/>
              <w:jc w:val="both"/>
              <w:rPr>
                <w:rFonts w:ascii="Times New Roman" w:hAnsi="Times New Roman" w:cs="Times New Roman"/>
                <w:sz w:val="28"/>
                <w:szCs w:val="28"/>
              </w:rPr>
            </w:pPr>
            <w:proofErr w:type="spellStart"/>
            <w:r w:rsidRPr="003F58EA">
              <w:rPr>
                <w:rFonts w:ascii="Times New Roman" w:hAnsi="Times New Roman" w:cs="Times New Roman"/>
                <w:color w:val="392C69"/>
                <w:sz w:val="28"/>
                <w:szCs w:val="28"/>
              </w:rPr>
              <w:t>КонсультантПлюс</w:t>
            </w:r>
            <w:proofErr w:type="spellEnd"/>
            <w:r w:rsidRPr="003F58EA">
              <w:rPr>
                <w:rFonts w:ascii="Times New Roman" w:hAnsi="Times New Roman" w:cs="Times New Roman"/>
                <w:color w:val="392C69"/>
                <w:sz w:val="28"/>
                <w:szCs w:val="28"/>
              </w:rPr>
              <w:t>: примечание.</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color w:val="392C69"/>
                <w:sz w:val="28"/>
                <w:szCs w:val="28"/>
              </w:rPr>
              <w:t>С 01.04.2024 п. 3 и 4 ст. 176.1 излагаются в новой редакции (</w:t>
            </w:r>
            <w:hyperlink r:id="rId159">
              <w:r w:rsidRPr="003F58EA">
                <w:rPr>
                  <w:rFonts w:ascii="Times New Roman" w:hAnsi="Times New Roman" w:cs="Times New Roman"/>
                  <w:color w:val="0000FF"/>
                  <w:sz w:val="28"/>
                  <w:szCs w:val="28"/>
                </w:rPr>
                <w:t>ФЗ</w:t>
              </w:r>
            </w:hyperlink>
            <w:r w:rsidRPr="003F58EA">
              <w:rPr>
                <w:rFonts w:ascii="Times New Roman" w:hAnsi="Times New Roman" w:cs="Times New Roman"/>
                <w:color w:val="392C69"/>
                <w:sz w:val="28"/>
                <w:szCs w:val="28"/>
              </w:rPr>
              <w:t xml:space="preserve"> от 31.07.2023 N 389-ФЗ). См. будущую </w:t>
            </w:r>
            <w:hyperlink r:id="rId160">
              <w:r w:rsidRPr="003F58EA">
                <w:rPr>
                  <w:rFonts w:ascii="Times New Roman" w:hAnsi="Times New Roman" w:cs="Times New Roman"/>
                  <w:color w:val="0000FF"/>
                  <w:sz w:val="28"/>
                  <w:szCs w:val="28"/>
                </w:rPr>
                <w:t>редакцию</w:t>
              </w:r>
            </w:hyperlink>
            <w:r w:rsidRPr="003F58EA">
              <w:rPr>
                <w:rFonts w:ascii="Times New Roman" w:hAnsi="Times New Roman" w:cs="Times New Roman"/>
                <w:color w:val="392C69"/>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r>
    </w:tbl>
    <w:p w:rsidR="003F58EA" w:rsidRPr="003F58EA" w:rsidRDefault="003F58EA" w:rsidP="003F58EA">
      <w:pPr>
        <w:pStyle w:val="ConsPlusNormal"/>
        <w:spacing w:before="26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3. Не позднее дня, следующего за днем выдачи банковской гарантии (заключения договора поручительства), банк (управляющая компания) уведомляет налоговый орган по месту учета налогоплательщика о факте выдачи банковской гарантии (заключения договора поручительства) в </w:t>
      </w:r>
      <w:hyperlink r:id="rId161">
        <w:r w:rsidRPr="003F58EA">
          <w:rPr>
            <w:rFonts w:ascii="Times New Roman" w:hAnsi="Times New Roman" w:cs="Times New Roman"/>
            <w:color w:val="0000FF"/>
            <w:sz w:val="28"/>
            <w:szCs w:val="28"/>
          </w:rPr>
          <w:t>порядке</w:t>
        </w:r>
      </w:hyperlink>
      <w:r w:rsidRPr="003F58EA">
        <w:rPr>
          <w:rFonts w:ascii="Times New Roman" w:hAnsi="Times New Roman" w:cs="Times New Roman"/>
          <w:sz w:val="28"/>
          <w:szCs w:val="28"/>
        </w:rPr>
        <w:t>, определяемом федеральным органом исполнительной власти, уполномоченным по контролю и надзору в области налогов и сборов.</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(п. 3 в ред. Федерального </w:t>
      </w:r>
      <w:hyperlink r:id="rId162">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29.11.2014 N 380-ФЗ)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bookmarkStart w:id="23" w:name="P55"/>
      <w:bookmarkEnd w:id="23"/>
      <w:r w:rsidRPr="003F58EA">
        <w:rPr>
          <w:rFonts w:ascii="Times New Roman" w:hAnsi="Times New Roman" w:cs="Times New Roman"/>
          <w:sz w:val="28"/>
          <w:szCs w:val="28"/>
        </w:rPr>
        <w:t xml:space="preserve">4. Банковская гарантия должна быть предоставлена банком, включенным в перечень банков, отвечающих установленным </w:t>
      </w:r>
      <w:hyperlink r:id="rId163">
        <w:r w:rsidRPr="003F58EA">
          <w:rPr>
            <w:rFonts w:ascii="Times New Roman" w:hAnsi="Times New Roman" w:cs="Times New Roman"/>
            <w:color w:val="0000FF"/>
            <w:sz w:val="28"/>
            <w:szCs w:val="28"/>
          </w:rPr>
          <w:t>статьей 74.1</w:t>
        </w:r>
      </w:hyperlink>
      <w:r w:rsidRPr="003F58EA">
        <w:rPr>
          <w:rFonts w:ascii="Times New Roman" w:hAnsi="Times New Roman" w:cs="Times New Roman"/>
          <w:sz w:val="28"/>
          <w:szCs w:val="28"/>
        </w:rPr>
        <w:t xml:space="preserve"> настоящего Кодекса требованиям для принятия банковских гарантий в целях налогообложения. К банковской гарантии применяются требования, установленные </w:t>
      </w:r>
      <w:hyperlink r:id="rId164">
        <w:r w:rsidRPr="003F58EA">
          <w:rPr>
            <w:rFonts w:ascii="Times New Roman" w:hAnsi="Times New Roman" w:cs="Times New Roman"/>
            <w:color w:val="0000FF"/>
            <w:sz w:val="28"/>
            <w:szCs w:val="28"/>
          </w:rPr>
          <w:t>статьей 74.1</w:t>
        </w:r>
      </w:hyperlink>
      <w:r w:rsidRPr="003F58EA">
        <w:rPr>
          <w:rFonts w:ascii="Times New Roman" w:hAnsi="Times New Roman" w:cs="Times New Roman"/>
          <w:sz w:val="28"/>
          <w:szCs w:val="28"/>
        </w:rPr>
        <w:t xml:space="preserve"> настоящего Кодекса, с учетом следующих особенностей:</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1) срок действия банковской гарантии должен истекать не ранее чем через 10 месяцев со дня подачи налоговой декларации, в которой заявлена сумма налога к возмещению;</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w:t>
      </w:r>
      <w:proofErr w:type="spellStart"/>
      <w:r w:rsidRPr="003F58EA">
        <w:rPr>
          <w:rFonts w:ascii="Times New Roman" w:hAnsi="Times New Roman" w:cs="Times New Roman"/>
          <w:sz w:val="28"/>
          <w:szCs w:val="28"/>
        </w:rPr>
        <w:t>пп</w:t>
      </w:r>
      <w:proofErr w:type="spellEnd"/>
      <w:r w:rsidRPr="003F58EA">
        <w:rPr>
          <w:rFonts w:ascii="Times New Roman" w:hAnsi="Times New Roman" w:cs="Times New Roman"/>
          <w:sz w:val="28"/>
          <w:szCs w:val="28"/>
        </w:rPr>
        <w:t xml:space="preserve">. 1 в ред. Федерального </w:t>
      </w:r>
      <w:hyperlink r:id="rId165">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30.11.2016 N 401-ФЗ)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2) сумма, на которую выдана банковская гарантия, должна обеспечивать исполнение обязательств по возврату в бюджеты бюджетной системы Российской Федерации в полном объеме суммы налога, заявляемой к возмещению.</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(п. 4 в ред. Федерального </w:t>
      </w:r>
      <w:hyperlink r:id="rId166">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23.07.2013 N 248-ФЗ)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bookmarkStart w:id="24" w:name="P60"/>
      <w:bookmarkEnd w:id="24"/>
      <w:r w:rsidRPr="003F58EA">
        <w:rPr>
          <w:rFonts w:ascii="Times New Roman" w:hAnsi="Times New Roman" w:cs="Times New Roman"/>
          <w:sz w:val="28"/>
          <w:szCs w:val="28"/>
        </w:rPr>
        <w:t xml:space="preserve">4.1. К </w:t>
      </w:r>
      <w:hyperlink r:id="rId167">
        <w:r w:rsidRPr="003F58EA">
          <w:rPr>
            <w:rFonts w:ascii="Times New Roman" w:hAnsi="Times New Roman" w:cs="Times New Roman"/>
            <w:color w:val="0000FF"/>
            <w:sz w:val="28"/>
            <w:szCs w:val="28"/>
          </w:rPr>
          <w:t>договору поручительства</w:t>
        </w:r>
      </w:hyperlink>
      <w:r w:rsidRPr="003F58EA">
        <w:rPr>
          <w:rFonts w:ascii="Times New Roman" w:hAnsi="Times New Roman" w:cs="Times New Roman"/>
          <w:sz w:val="28"/>
          <w:szCs w:val="28"/>
        </w:rPr>
        <w:t xml:space="preserve"> применяются требования законодательства Российской Федерации о налогах и сборах с учетом следующих особенностей:</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1) срок действия договора поручительства должен истекать не ранее чем через 10 месяцев со дня подачи налоговой декларации, в которой заявлена сумма налога к возмещению, и должен быть не более одного года со дня заключения договора поручительства;</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w:t>
      </w:r>
      <w:proofErr w:type="spellStart"/>
      <w:r w:rsidRPr="003F58EA">
        <w:rPr>
          <w:rFonts w:ascii="Times New Roman" w:hAnsi="Times New Roman" w:cs="Times New Roman"/>
          <w:sz w:val="28"/>
          <w:szCs w:val="28"/>
        </w:rPr>
        <w:t>пп</w:t>
      </w:r>
      <w:proofErr w:type="spellEnd"/>
      <w:r w:rsidRPr="003F58EA">
        <w:rPr>
          <w:rFonts w:ascii="Times New Roman" w:hAnsi="Times New Roman" w:cs="Times New Roman"/>
          <w:sz w:val="28"/>
          <w:szCs w:val="28"/>
        </w:rPr>
        <w:t xml:space="preserve">. 1 в ред. Федерального </w:t>
      </w:r>
      <w:hyperlink r:id="rId168">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30.11.2016 N 401-ФЗ)</w:t>
      </w:r>
    </w:p>
    <w:p w:rsidR="003F58EA" w:rsidRPr="003F58EA" w:rsidRDefault="003F58EA" w:rsidP="003F58EA">
      <w:pPr>
        <w:pStyle w:val="ConsPlusNormal"/>
        <w:spacing w:after="1"/>
        <w:rPr>
          <w:rFonts w:ascii="Times New Roman" w:hAnsi="Times New Roman" w:cs="Times New Roman"/>
          <w:sz w:val="28"/>
          <w:szCs w:val="28"/>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F58EA" w:rsidRPr="003F58EA" w:rsidTr="003F58EA">
        <w:tc>
          <w:tcPr>
            <w:tcW w:w="60" w:type="dxa"/>
            <w:tcBorders>
              <w:top w:val="nil"/>
              <w:left w:val="nil"/>
              <w:bottom w:val="nil"/>
              <w:right w:val="nil"/>
            </w:tcBorders>
            <w:shd w:val="clear" w:color="auto" w:fill="CED3F1"/>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3F58EA" w:rsidRPr="003F58EA" w:rsidRDefault="003F58EA" w:rsidP="003F58EA">
            <w:pPr>
              <w:pStyle w:val="ConsPlusNormal"/>
              <w:spacing w:line="200" w:lineRule="auto"/>
              <w:jc w:val="both"/>
              <w:rPr>
                <w:rFonts w:ascii="Times New Roman" w:hAnsi="Times New Roman" w:cs="Times New Roman"/>
                <w:sz w:val="28"/>
                <w:szCs w:val="28"/>
              </w:rPr>
            </w:pPr>
            <w:proofErr w:type="spellStart"/>
            <w:r w:rsidRPr="003F58EA">
              <w:rPr>
                <w:rFonts w:ascii="Times New Roman" w:hAnsi="Times New Roman" w:cs="Times New Roman"/>
                <w:color w:val="392C69"/>
                <w:sz w:val="28"/>
                <w:szCs w:val="28"/>
              </w:rPr>
              <w:t>КонсультантПлюс</w:t>
            </w:r>
            <w:proofErr w:type="spellEnd"/>
            <w:r w:rsidRPr="003F58EA">
              <w:rPr>
                <w:rFonts w:ascii="Times New Roman" w:hAnsi="Times New Roman" w:cs="Times New Roman"/>
                <w:color w:val="392C69"/>
                <w:sz w:val="28"/>
                <w:szCs w:val="28"/>
              </w:rPr>
              <w:t>: примечание.</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color w:val="392C69"/>
                <w:sz w:val="28"/>
                <w:szCs w:val="28"/>
              </w:rPr>
              <w:t xml:space="preserve">С 01.04.2024 </w:t>
            </w:r>
            <w:proofErr w:type="spellStart"/>
            <w:r w:rsidRPr="003F58EA">
              <w:rPr>
                <w:rFonts w:ascii="Times New Roman" w:hAnsi="Times New Roman" w:cs="Times New Roman"/>
                <w:color w:val="392C69"/>
                <w:sz w:val="28"/>
                <w:szCs w:val="28"/>
              </w:rPr>
              <w:t>пп</w:t>
            </w:r>
            <w:proofErr w:type="spellEnd"/>
            <w:r w:rsidRPr="003F58EA">
              <w:rPr>
                <w:rFonts w:ascii="Times New Roman" w:hAnsi="Times New Roman" w:cs="Times New Roman"/>
                <w:color w:val="392C69"/>
                <w:sz w:val="28"/>
                <w:szCs w:val="28"/>
              </w:rPr>
              <w:t>. 2 п. 4.1 ст. 176. 1 излагается в новой редакции (</w:t>
            </w:r>
            <w:hyperlink r:id="rId169">
              <w:r w:rsidRPr="003F58EA">
                <w:rPr>
                  <w:rFonts w:ascii="Times New Roman" w:hAnsi="Times New Roman" w:cs="Times New Roman"/>
                  <w:color w:val="0000FF"/>
                  <w:sz w:val="28"/>
                  <w:szCs w:val="28"/>
                </w:rPr>
                <w:t>ФЗ</w:t>
              </w:r>
            </w:hyperlink>
            <w:r w:rsidRPr="003F58EA">
              <w:rPr>
                <w:rFonts w:ascii="Times New Roman" w:hAnsi="Times New Roman" w:cs="Times New Roman"/>
                <w:color w:val="392C69"/>
                <w:sz w:val="28"/>
                <w:szCs w:val="28"/>
              </w:rPr>
              <w:t xml:space="preserve"> от 31.07.2023 N 389-ФЗ). См. будущую </w:t>
            </w:r>
            <w:hyperlink r:id="rId170">
              <w:r w:rsidRPr="003F58EA">
                <w:rPr>
                  <w:rFonts w:ascii="Times New Roman" w:hAnsi="Times New Roman" w:cs="Times New Roman"/>
                  <w:color w:val="0000FF"/>
                  <w:sz w:val="28"/>
                  <w:szCs w:val="28"/>
                </w:rPr>
                <w:t>редакцию</w:t>
              </w:r>
            </w:hyperlink>
            <w:r w:rsidRPr="003F58EA">
              <w:rPr>
                <w:rFonts w:ascii="Times New Roman" w:hAnsi="Times New Roman" w:cs="Times New Roman"/>
                <w:color w:val="392C69"/>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r>
    </w:tbl>
    <w:p w:rsidR="003F58EA" w:rsidRPr="003F58EA" w:rsidRDefault="003F58EA" w:rsidP="003F58EA">
      <w:pPr>
        <w:pStyle w:val="ConsPlusNormal"/>
        <w:spacing w:before="26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2) сумма, указанная в договоре поручительства, должна обеспечивать исполнение обязательств по возврату в бюджеты бюджетной системы Российской Федерации в полном объеме суммы налога, заявляемой к возмещению.</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(п. 4.1 </w:t>
      </w:r>
      <w:proofErr w:type="gramStart"/>
      <w:r w:rsidRPr="003F58EA">
        <w:rPr>
          <w:rFonts w:ascii="Times New Roman" w:hAnsi="Times New Roman" w:cs="Times New Roman"/>
          <w:sz w:val="28"/>
          <w:szCs w:val="28"/>
        </w:rPr>
        <w:t>введен</w:t>
      </w:r>
      <w:proofErr w:type="gramEnd"/>
      <w:r w:rsidRPr="003F58EA">
        <w:rPr>
          <w:rFonts w:ascii="Times New Roman" w:hAnsi="Times New Roman" w:cs="Times New Roman"/>
          <w:sz w:val="28"/>
          <w:szCs w:val="28"/>
        </w:rPr>
        <w:t xml:space="preserve"> Федеральным </w:t>
      </w:r>
      <w:hyperlink r:id="rId171">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29.11.2014 N 380-ФЗ)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5 - 6. Утратили силу с 1 октября 2013 года. - Федеральный </w:t>
      </w:r>
      <w:hyperlink r:id="rId172">
        <w:r w:rsidRPr="003F58EA">
          <w:rPr>
            <w:rFonts w:ascii="Times New Roman" w:hAnsi="Times New Roman" w:cs="Times New Roman"/>
            <w:color w:val="0000FF"/>
            <w:sz w:val="28"/>
            <w:szCs w:val="28"/>
          </w:rPr>
          <w:t>закон</w:t>
        </w:r>
      </w:hyperlink>
      <w:r w:rsidRPr="003F58EA">
        <w:rPr>
          <w:rFonts w:ascii="Times New Roman" w:hAnsi="Times New Roman" w:cs="Times New Roman"/>
          <w:sz w:val="28"/>
          <w:szCs w:val="28"/>
        </w:rPr>
        <w:t xml:space="preserve"> от 23.07.2013 N 248-ФЗ.</w:t>
      </w:r>
    </w:p>
    <w:p w:rsidR="003F58EA" w:rsidRPr="003F58EA" w:rsidRDefault="003F58EA" w:rsidP="003F58EA">
      <w:pPr>
        <w:pStyle w:val="ConsPlusNormal"/>
        <w:spacing w:after="1"/>
        <w:rPr>
          <w:rFonts w:ascii="Times New Roman" w:hAnsi="Times New Roman" w:cs="Times New Roman"/>
          <w:sz w:val="28"/>
          <w:szCs w:val="28"/>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F58EA" w:rsidRPr="003F58EA" w:rsidTr="003F58EA">
        <w:tc>
          <w:tcPr>
            <w:tcW w:w="60" w:type="dxa"/>
            <w:tcBorders>
              <w:top w:val="nil"/>
              <w:left w:val="nil"/>
              <w:bottom w:val="nil"/>
              <w:right w:val="nil"/>
            </w:tcBorders>
            <w:shd w:val="clear" w:color="auto" w:fill="CED3F1"/>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3F58EA" w:rsidRPr="003F58EA" w:rsidRDefault="003F58EA" w:rsidP="003F58EA">
            <w:pPr>
              <w:pStyle w:val="ConsPlusNormal"/>
              <w:spacing w:line="200" w:lineRule="auto"/>
              <w:jc w:val="both"/>
              <w:rPr>
                <w:rFonts w:ascii="Times New Roman" w:hAnsi="Times New Roman" w:cs="Times New Roman"/>
                <w:sz w:val="28"/>
                <w:szCs w:val="28"/>
              </w:rPr>
            </w:pPr>
            <w:proofErr w:type="spellStart"/>
            <w:r w:rsidRPr="003F58EA">
              <w:rPr>
                <w:rFonts w:ascii="Times New Roman" w:hAnsi="Times New Roman" w:cs="Times New Roman"/>
                <w:color w:val="392C69"/>
                <w:sz w:val="28"/>
                <w:szCs w:val="28"/>
              </w:rPr>
              <w:t>КонсультантПлюс</w:t>
            </w:r>
            <w:proofErr w:type="spellEnd"/>
            <w:r w:rsidRPr="003F58EA">
              <w:rPr>
                <w:rFonts w:ascii="Times New Roman" w:hAnsi="Times New Roman" w:cs="Times New Roman"/>
                <w:color w:val="392C69"/>
                <w:sz w:val="28"/>
                <w:szCs w:val="28"/>
              </w:rPr>
              <w:t>: примечание.</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color w:val="392C69"/>
                <w:sz w:val="28"/>
                <w:szCs w:val="28"/>
              </w:rPr>
              <w:t>С 01.04.2024 п. 6.1 ст. 176.1 излагается в новой редакции (</w:t>
            </w:r>
            <w:hyperlink r:id="rId173">
              <w:r w:rsidRPr="003F58EA">
                <w:rPr>
                  <w:rFonts w:ascii="Times New Roman" w:hAnsi="Times New Roman" w:cs="Times New Roman"/>
                  <w:color w:val="0000FF"/>
                  <w:sz w:val="28"/>
                  <w:szCs w:val="28"/>
                </w:rPr>
                <w:t>ФЗ</w:t>
              </w:r>
            </w:hyperlink>
            <w:r w:rsidRPr="003F58EA">
              <w:rPr>
                <w:rFonts w:ascii="Times New Roman" w:hAnsi="Times New Roman" w:cs="Times New Roman"/>
                <w:color w:val="392C69"/>
                <w:sz w:val="28"/>
                <w:szCs w:val="28"/>
              </w:rPr>
              <w:t xml:space="preserve"> от 31.07.2023 N 389-ФЗ). См. будущую </w:t>
            </w:r>
            <w:hyperlink r:id="rId174">
              <w:r w:rsidRPr="003F58EA">
                <w:rPr>
                  <w:rFonts w:ascii="Times New Roman" w:hAnsi="Times New Roman" w:cs="Times New Roman"/>
                  <w:color w:val="0000FF"/>
                  <w:sz w:val="28"/>
                  <w:szCs w:val="28"/>
                </w:rPr>
                <w:t>редакцию</w:t>
              </w:r>
            </w:hyperlink>
            <w:r w:rsidRPr="003F58EA">
              <w:rPr>
                <w:rFonts w:ascii="Times New Roman" w:hAnsi="Times New Roman" w:cs="Times New Roman"/>
                <w:color w:val="392C69"/>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r>
    </w:tbl>
    <w:p w:rsidR="003F58EA" w:rsidRPr="003F58EA" w:rsidRDefault="003F58EA" w:rsidP="003F58EA">
      <w:pPr>
        <w:pStyle w:val="ConsPlusNormal"/>
        <w:spacing w:before="26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6.1. Банковская гарантия (договор поручительства) </w:t>
      </w:r>
      <w:hyperlink r:id="rId175">
        <w:r w:rsidRPr="003F58EA">
          <w:rPr>
            <w:rFonts w:ascii="Times New Roman" w:hAnsi="Times New Roman" w:cs="Times New Roman"/>
            <w:color w:val="0000FF"/>
            <w:sz w:val="28"/>
            <w:szCs w:val="28"/>
          </w:rPr>
          <w:t>предоставляется</w:t>
        </w:r>
      </w:hyperlink>
      <w:r w:rsidRPr="003F58EA">
        <w:rPr>
          <w:rFonts w:ascii="Times New Roman" w:hAnsi="Times New Roman" w:cs="Times New Roman"/>
          <w:sz w:val="28"/>
          <w:szCs w:val="28"/>
        </w:rPr>
        <w:t xml:space="preserve"> в налоговый орган не позднее срока, предусмотренного </w:t>
      </w:r>
      <w:hyperlink w:anchor="P74">
        <w:r w:rsidRPr="003F58EA">
          <w:rPr>
            <w:rFonts w:ascii="Times New Roman" w:hAnsi="Times New Roman" w:cs="Times New Roman"/>
            <w:color w:val="0000FF"/>
            <w:sz w:val="28"/>
            <w:szCs w:val="28"/>
          </w:rPr>
          <w:t>пунктом 7</w:t>
        </w:r>
      </w:hyperlink>
      <w:r w:rsidRPr="003F58EA">
        <w:rPr>
          <w:rFonts w:ascii="Times New Roman" w:hAnsi="Times New Roman" w:cs="Times New Roman"/>
          <w:sz w:val="28"/>
          <w:szCs w:val="28"/>
        </w:rPr>
        <w:t xml:space="preserve"> настоящей статьи для подачи заявления о применении заявительного порядка возмещения налога.</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w:t>
      </w:r>
      <w:proofErr w:type="gramStart"/>
      <w:r w:rsidRPr="003F58EA">
        <w:rPr>
          <w:rFonts w:ascii="Times New Roman" w:hAnsi="Times New Roman" w:cs="Times New Roman"/>
          <w:sz w:val="28"/>
          <w:szCs w:val="28"/>
        </w:rPr>
        <w:t>п</w:t>
      </w:r>
      <w:proofErr w:type="gramEnd"/>
      <w:r w:rsidRPr="003F58EA">
        <w:rPr>
          <w:rFonts w:ascii="Times New Roman" w:hAnsi="Times New Roman" w:cs="Times New Roman"/>
          <w:sz w:val="28"/>
          <w:szCs w:val="28"/>
        </w:rPr>
        <w:t xml:space="preserve">. 6.1 введен Федеральным </w:t>
      </w:r>
      <w:hyperlink r:id="rId176">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19.07.2011 N 245-ФЗ, в ред. Федерального </w:t>
      </w:r>
      <w:hyperlink r:id="rId177">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29.11.2014 N 380-ФЗ)</w:t>
      </w:r>
    </w:p>
    <w:p w:rsidR="003F58EA" w:rsidRPr="003F58EA" w:rsidRDefault="003F58EA" w:rsidP="003F58EA">
      <w:pPr>
        <w:pStyle w:val="ConsPlusNormal"/>
        <w:spacing w:after="1"/>
        <w:rPr>
          <w:rFonts w:ascii="Times New Roman" w:hAnsi="Times New Roman" w:cs="Times New Roman"/>
          <w:sz w:val="28"/>
          <w:szCs w:val="28"/>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F58EA" w:rsidRPr="003F58EA" w:rsidTr="003F58EA">
        <w:tc>
          <w:tcPr>
            <w:tcW w:w="60" w:type="dxa"/>
            <w:tcBorders>
              <w:top w:val="nil"/>
              <w:left w:val="nil"/>
              <w:bottom w:val="nil"/>
              <w:right w:val="nil"/>
            </w:tcBorders>
            <w:shd w:val="clear" w:color="auto" w:fill="CED3F1"/>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3F58EA" w:rsidRPr="003F58EA" w:rsidRDefault="003F58EA" w:rsidP="003F58EA">
            <w:pPr>
              <w:pStyle w:val="ConsPlusNormal"/>
              <w:spacing w:line="200" w:lineRule="auto"/>
              <w:jc w:val="both"/>
              <w:rPr>
                <w:rFonts w:ascii="Times New Roman" w:hAnsi="Times New Roman" w:cs="Times New Roman"/>
                <w:sz w:val="28"/>
                <w:szCs w:val="28"/>
              </w:rPr>
            </w:pPr>
            <w:proofErr w:type="spellStart"/>
            <w:r w:rsidRPr="003F58EA">
              <w:rPr>
                <w:rFonts w:ascii="Times New Roman" w:hAnsi="Times New Roman" w:cs="Times New Roman"/>
                <w:color w:val="392C69"/>
                <w:sz w:val="28"/>
                <w:szCs w:val="28"/>
              </w:rPr>
              <w:t>КонсультантПлюс</w:t>
            </w:r>
            <w:proofErr w:type="spellEnd"/>
            <w:r w:rsidRPr="003F58EA">
              <w:rPr>
                <w:rFonts w:ascii="Times New Roman" w:hAnsi="Times New Roman" w:cs="Times New Roman"/>
                <w:color w:val="392C69"/>
                <w:sz w:val="28"/>
                <w:szCs w:val="28"/>
              </w:rPr>
              <w:t>: примечание.</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color w:val="392C69"/>
                <w:sz w:val="28"/>
                <w:szCs w:val="28"/>
              </w:rPr>
              <w:t>С 01.04.2024 в п. 7 ст. 176.1 вносятся изменения (</w:t>
            </w:r>
            <w:hyperlink r:id="rId178">
              <w:r w:rsidRPr="003F58EA">
                <w:rPr>
                  <w:rFonts w:ascii="Times New Roman" w:hAnsi="Times New Roman" w:cs="Times New Roman"/>
                  <w:color w:val="0000FF"/>
                  <w:sz w:val="28"/>
                  <w:szCs w:val="28"/>
                </w:rPr>
                <w:t>ФЗ</w:t>
              </w:r>
            </w:hyperlink>
            <w:r w:rsidRPr="003F58EA">
              <w:rPr>
                <w:rFonts w:ascii="Times New Roman" w:hAnsi="Times New Roman" w:cs="Times New Roman"/>
                <w:color w:val="392C69"/>
                <w:sz w:val="28"/>
                <w:szCs w:val="28"/>
              </w:rPr>
              <w:t xml:space="preserve"> от 31.07.2023 N 389-ФЗ). См. будущую </w:t>
            </w:r>
            <w:hyperlink r:id="rId179">
              <w:r w:rsidRPr="003F58EA">
                <w:rPr>
                  <w:rFonts w:ascii="Times New Roman" w:hAnsi="Times New Roman" w:cs="Times New Roman"/>
                  <w:color w:val="0000FF"/>
                  <w:sz w:val="28"/>
                  <w:szCs w:val="28"/>
                </w:rPr>
                <w:t>редакцию</w:t>
              </w:r>
            </w:hyperlink>
            <w:r w:rsidRPr="003F58EA">
              <w:rPr>
                <w:rFonts w:ascii="Times New Roman" w:hAnsi="Times New Roman" w:cs="Times New Roman"/>
                <w:color w:val="392C69"/>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r>
    </w:tbl>
    <w:p w:rsidR="003F58EA" w:rsidRPr="003F58EA" w:rsidRDefault="003F58EA" w:rsidP="003F58EA">
      <w:pPr>
        <w:pStyle w:val="ConsPlusNormal"/>
        <w:spacing w:before="260" w:line="200" w:lineRule="auto"/>
        <w:ind w:firstLine="540"/>
        <w:jc w:val="both"/>
        <w:rPr>
          <w:rFonts w:ascii="Times New Roman" w:hAnsi="Times New Roman" w:cs="Times New Roman"/>
          <w:sz w:val="28"/>
          <w:szCs w:val="28"/>
        </w:rPr>
      </w:pPr>
      <w:bookmarkStart w:id="25" w:name="P74"/>
      <w:bookmarkEnd w:id="25"/>
      <w:r w:rsidRPr="003F58EA">
        <w:rPr>
          <w:rFonts w:ascii="Times New Roman" w:hAnsi="Times New Roman" w:cs="Times New Roman"/>
          <w:sz w:val="28"/>
          <w:szCs w:val="28"/>
        </w:rPr>
        <w:t xml:space="preserve">7. </w:t>
      </w:r>
      <w:proofErr w:type="gramStart"/>
      <w:r w:rsidRPr="003F58EA">
        <w:rPr>
          <w:rFonts w:ascii="Times New Roman" w:hAnsi="Times New Roman" w:cs="Times New Roman"/>
          <w:sz w:val="28"/>
          <w:szCs w:val="28"/>
        </w:rPr>
        <w:t xml:space="preserve">Налогоплательщики, имеющие право на применение заявительного порядка возмещения налога, реализуют данное право путем подачи в налоговый орган не позднее пяти дней со дня подачи налоговой декларации </w:t>
      </w:r>
      <w:hyperlink r:id="rId180">
        <w:r w:rsidRPr="003F58EA">
          <w:rPr>
            <w:rFonts w:ascii="Times New Roman" w:hAnsi="Times New Roman" w:cs="Times New Roman"/>
            <w:color w:val="0000FF"/>
            <w:sz w:val="28"/>
            <w:szCs w:val="28"/>
          </w:rPr>
          <w:t>заявления</w:t>
        </w:r>
      </w:hyperlink>
      <w:r w:rsidRPr="003F58EA">
        <w:rPr>
          <w:rFonts w:ascii="Times New Roman" w:hAnsi="Times New Roman" w:cs="Times New Roman"/>
          <w:sz w:val="28"/>
          <w:szCs w:val="28"/>
        </w:rPr>
        <w:t xml:space="preserve"> о применении заявительного порядка возмещения налога, в котором налогоплательщик вправе указать для возврата денежных средств реквизиты открытого им счета в банке, если иное не предусмотрено настоящим пунктом.</w:t>
      </w:r>
      <w:proofErr w:type="gramEnd"/>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(в ред. Федеральных законов от 23.11.2020 </w:t>
      </w:r>
      <w:hyperlink r:id="rId181">
        <w:r w:rsidRPr="003F58EA">
          <w:rPr>
            <w:rFonts w:ascii="Times New Roman" w:hAnsi="Times New Roman" w:cs="Times New Roman"/>
            <w:color w:val="0000FF"/>
            <w:sz w:val="28"/>
            <w:szCs w:val="28"/>
          </w:rPr>
          <w:t>N 374-ФЗ</w:t>
        </w:r>
      </w:hyperlink>
      <w:r w:rsidRPr="003F58EA">
        <w:rPr>
          <w:rFonts w:ascii="Times New Roman" w:hAnsi="Times New Roman" w:cs="Times New Roman"/>
          <w:sz w:val="28"/>
          <w:szCs w:val="28"/>
        </w:rPr>
        <w:t xml:space="preserve">, от 29.12.2020 </w:t>
      </w:r>
      <w:hyperlink r:id="rId182">
        <w:r w:rsidRPr="003F58EA">
          <w:rPr>
            <w:rFonts w:ascii="Times New Roman" w:hAnsi="Times New Roman" w:cs="Times New Roman"/>
            <w:color w:val="0000FF"/>
            <w:sz w:val="28"/>
            <w:szCs w:val="28"/>
          </w:rPr>
          <w:t>N 470-ФЗ</w:t>
        </w:r>
      </w:hyperlink>
      <w:r w:rsidRPr="003F58EA">
        <w:rPr>
          <w:rFonts w:ascii="Times New Roman" w:hAnsi="Times New Roman" w:cs="Times New Roman"/>
          <w:sz w:val="28"/>
          <w:szCs w:val="28"/>
        </w:rPr>
        <w:t xml:space="preserve">, от 28.12.2022 </w:t>
      </w:r>
      <w:hyperlink r:id="rId183">
        <w:r w:rsidRPr="003F58EA">
          <w:rPr>
            <w:rFonts w:ascii="Times New Roman" w:hAnsi="Times New Roman" w:cs="Times New Roman"/>
            <w:color w:val="0000FF"/>
            <w:sz w:val="28"/>
            <w:szCs w:val="28"/>
          </w:rPr>
          <w:t>N 565-ФЗ</w:t>
        </w:r>
      </w:hyperlink>
      <w:r w:rsidRPr="003F58EA">
        <w:rPr>
          <w:rFonts w:ascii="Times New Roman" w:hAnsi="Times New Roman" w:cs="Times New Roman"/>
          <w:sz w:val="28"/>
          <w:szCs w:val="28"/>
        </w:rPr>
        <w:t>)</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proofErr w:type="gramStart"/>
      <w:r w:rsidRPr="003F58EA">
        <w:rPr>
          <w:rFonts w:ascii="Times New Roman" w:hAnsi="Times New Roman" w:cs="Times New Roman"/>
          <w:sz w:val="28"/>
          <w:szCs w:val="28"/>
        </w:rPr>
        <w:t xml:space="preserve">Налогоплательщики, указанные в </w:t>
      </w:r>
      <w:hyperlink w:anchor="P24">
        <w:r w:rsidRPr="003F58EA">
          <w:rPr>
            <w:rFonts w:ascii="Times New Roman" w:hAnsi="Times New Roman" w:cs="Times New Roman"/>
            <w:color w:val="0000FF"/>
            <w:sz w:val="28"/>
            <w:szCs w:val="28"/>
          </w:rPr>
          <w:t>подпункте 6 пункта 2</w:t>
        </w:r>
      </w:hyperlink>
      <w:r w:rsidRPr="003F58EA">
        <w:rPr>
          <w:rFonts w:ascii="Times New Roman" w:hAnsi="Times New Roman" w:cs="Times New Roman"/>
          <w:sz w:val="28"/>
          <w:szCs w:val="28"/>
        </w:rPr>
        <w:t xml:space="preserve"> настоящей статьи, реализуют свое право на применение заявительного порядка возмещения налога путем подачи в налоговый орган в ходе проведения налогового мониторинга не позднее двух месяцев со дня подачи налоговой декларации заявления о применении заявительного порядка возмещения налога, в котором налогоплательщик вправе указать для возврата денежных средств реквизиты открытого им счета в банке.</w:t>
      </w:r>
      <w:proofErr w:type="gramEnd"/>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(абзац введен Федеральным </w:t>
      </w:r>
      <w:hyperlink r:id="rId184">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29.12.2020 N 470-ФЗ; в ред. Федерального </w:t>
      </w:r>
      <w:hyperlink r:id="rId185">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28.12.2022 N 565-ФЗ)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proofErr w:type="gramStart"/>
      <w:r w:rsidRPr="003F58EA">
        <w:rPr>
          <w:rFonts w:ascii="Times New Roman" w:hAnsi="Times New Roman" w:cs="Times New Roman"/>
          <w:sz w:val="28"/>
          <w:szCs w:val="28"/>
        </w:rPr>
        <w:t xml:space="preserve">В указанных заявлениях налогоплательщики принимают на себя обязательство вернуть в бюджет излишне полученные ими в заявительном </w:t>
      </w:r>
      <w:r w:rsidRPr="003F58EA">
        <w:rPr>
          <w:rFonts w:ascii="Times New Roman" w:hAnsi="Times New Roman" w:cs="Times New Roman"/>
          <w:sz w:val="28"/>
          <w:szCs w:val="28"/>
        </w:rPr>
        <w:lastRenderedPageBreak/>
        <w:t xml:space="preserve">порядке суммы (включая проценты, предусмотренные </w:t>
      </w:r>
      <w:hyperlink r:id="rId186">
        <w:r w:rsidRPr="003F58EA">
          <w:rPr>
            <w:rFonts w:ascii="Times New Roman" w:hAnsi="Times New Roman" w:cs="Times New Roman"/>
            <w:color w:val="0000FF"/>
            <w:sz w:val="28"/>
            <w:szCs w:val="28"/>
          </w:rPr>
          <w:t>пунктом 9 статьи 79</w:t>
        </w:r>
      </w:hyperlink>
      <w:r w:rsidRPr="003F58EA">
        <w:rPr>
          <w:rFonts w:ascii="Times New Roman" w:hAnsi="Times New Roman" w:cs="Times New Roman"/>
          <w:sz w:val="28"/>
          <w:szCs w:val="28"/>
        </w:rPr>
        <w:t xml:space="preserve"> настоящего Кодекса (в случае их уплаты), а также уплатить начисленные на указанные суммы проценты в порядке, установленном </w:t>
      </w:r>
      <w:hyperlink w:anchor="P130">
        <w:r w:rsidRPr="003F58EA">
          <w:rPr>
            <w:rFonts w:ascii="Times New Roman" w:hAnsi="Times New Roman" w:cs="Times New Roman"/>
            <w:color w:val="0000FF"/>
            <w:sz w:val="28"/>
            <w:szCs w:val="28"/>
          </w:rPr>
          <w:t>пунктом 17</w:t>
        </w:r>
      </w:hyperlink>
      <w:r w:rsidRPr="003F58EA">
        <w:rPr>
          <w:rFonts w:ascii="Times New Roman" w:hAnsi="Times New Roman" w:cs="Times New Roman"/>
          <w:sz w:val="28"/>
          <w:szCs w:val="28"/>
        </w:rPr>
        <w:t xml:space="preserve"> настоящей статьи, в случае, если решение о возмещении суммы налога, заявленной к возмещению, в заявительном порядке</w:t>
      </w:r>
      <w:proofErr w:type="gramEnd"/>
      <w:r w:rsidRPr="003F58EA">
        <w:rPr>
          <w:rFonts w:ascii="Times New Roman" w:hAnsi="Times New Roman" w:cs="Times New Roman"/>
          <w:sz w:val="28"/>
          <w:szCs w:val="28"/>
        </w:rPr>
        <w:t xml:space="preserve"> будет отменено полностью или частично в случаях, предусмотренных настоящей статьей.</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(в ред. Федеральных законов от 29.12.2020 </w:t>
      </w:r>
      <w:hyperlink r:id="rId187">
        <w:r w:rsidRPr="003F58EA">
          <w:rPr>
            <w:rFonts w:ascii="Times New Roman" w:hAnsi="Times New Roman" w:cs="Times New Roman"/>
            <w:color w:val="0000FF"/>
            <w:sz w:val="28"/>
            <w:szCs w:val="28"/>
          </w:rPr>
          <w:t>N 470-ФЗ</w:t>
        </w:r>
      </w:hyperlink>
      <w:r w:rsidRPr="003F58EA">
        <w:rPr>
          <w:rFonts w:ascii="Times New Roman" w:hAnsi="Times New Roman" w:cs="Times New Roman"/>
          <w:sz w:val="28"/>
          <w:szCs w:val="28"/>
        </w:rPr>
        <w:t xml:space="preserve">, от 14.07.2022 </w:t>
      </w:r>
      <w:hyperlink r:id="rId188">
        <w:r w:rsidRPr="003F58EA">
          <w:rPr>
            <w:rFonts w:ascii="Times New Roman" w:hAnsi="Times New Roman" w:cs="Times New Roman"/>
            <w:color w:val="0000FF"/>
            <w:sz w:val="28"/>
            <w:szCs w:val="28"/>
          </w:rPr>
          <w:t>N 263-ФЗ</w:t>
        </w:r>
      </w:hyperlink>
      <w:r w:rsidRPr="003F58EA">
        <w:rPr>
          <w:rFonts w:ascii="Times New Roman" w:hAnsi="Times New Roman" w:cs="Times New Roman"/>
          <w:sz w:val="28"/>
          <w:szCs w:val="28"/>
        </w:rPr>
        <w:t xml:space="preserve">, от 28.12.2022 </w:t>
      </w:r>
      <w:hyperlink r:id="rId189">
        <w:r w:rsidRPr="003F58EA">
          <w:rPr>
            <w:rFonts w:ascii="Times New Roman" w:hAnsi="Times New Roman" w:cs="Times New Roman"/>
            <w:color w:val="0000FF"/>
            <w:sz w:val="28"/>
            <w:szCs w:val="28"/>
          </w:rPr>
          <w:t>N 565-ФЗ</w:t>
        </w:r>
      </w:hyperlink>
      <w:r w:rsidRPr="003F58EA">
        <w:rPr>
          <w:rFonts w:ascii="Times New Roman" w:hAnsi="Times New Roman" w:cs="Times New Roman"/>
          <w:sz w:val="28"/>
          <w:szCs w:val="28"/>
        </w:rPr>
        <w:t>)</w:t>
      </w:r>
    </w:p>
    <w:p w:rsidR="003F58EA" w:rsidRPr="003F58EA" w:rsidRDefault="003F58EA" w:rsidP="003F58EA">
      <w:pPr>
        <w:pStyle w:val="ConsPlusNormal"/>
        <w:spacing w:after="1"/>
        <w:rPr>
          <w:rFonts w:ascii="Times New Roman" w:hAnsi="Times New Roman" w:cs="Times New Roman"/>
          <w:sz w:val="28"/>
          <w:szCs w:val="28"/>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F58EA" w:rsidRPr="003F58EA" w:rsidTr="003F58EA">
        <w:tc>
          <w:tcPr>
            <w:tcW w:w="60" w:type="dxa"/>
            <w:tcBorders>
              <w:top w:val="nil"/>
              <w:left w:val="nil"/>
              <w:bottom w:val="nil"/>
              <w:right w:val="nil"/>
            </w:tcBorders>
            <w:shd w:val="clear" w:color="auto" w:fill="CED3F1"/>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3F58EA" w:rsidRPr="003F58EA" w:rsidRDefault="003F58EA" w:rsidP="003F58EA">
            <w:pPr>
              <w:pStyle w:val="ConsPlusNormal"/>
              <w:spacing w:line="200" w:lineRule="auto"/>
              <w:jc w:val="both"/>
              <w:rPr>
                <w:rFonts w:ascii="Times New Roman" w:hAnsi="Times New Roman" w:cs="Times New Roman"/>
                <w:sz w:val="28"/>
                <w:szCs w:val="28"/>
              </w:rPr>
            </w:pPr>
            <w:proofErr w:type="spellStart"/>
            <w:r w:rsidRPr="003F58EA">
              <w:rPr>
                <w:rFonts w:ascii="Times New Roman" w:hAnsi="Times New Roman" w:cs="Times New Roman"/>
                <w:color w:val="392C69"/>
                <w:sz w:val="28"/>
                <w:szCs w:val="28"/>
              </w:rPr>
              <w:t>КонсультантПлюс</w:t>
            </w:r>
            <w:proofErr w:type="spellEnd"/>
            <w:r w:rsidRPr="003F58EA">
              <w:rPr>
                <w:rFonts w:ascii="Times New Roman" w:hAnsi="Times New Roman" w:cs="Times New Roman"/>
                <w:color w:val="392C69"/>
                <w:sz w:val="28"/>
                <w:szCs w:val="28"/>
              </w:rPr>
              <w:t>: примечание.</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color w:val="392C69"/>
                <w:sz w:val="28"/>
                <w:szCs w:val="28"/>
              </w:rPr>
              <w:t>С 01.04.2024 п. 8 ст. 176.1 излагается в новой редакции (</w:t>
            </w:r>
            <w:hyperlink r:id="rId190">
              <w:r w:rsidRPr="003F58EA">
                <w:rPr>
                  <w:rFonts w:ascii="Times New Roman" w:hAnsi="Times New Roman" w:cs="Times New Roman"/>
                  <w:color w:val="0000FF"/>
                  <w:sz w:val="28"/>
                  <w:szCs w:val="28"/>
                </w:rPr>
                <w:t>ФЗ</w:t>
              </w:r>
            </w:hyperlink>
            <w:r w:rsidRPr="003F58EA">
              <w:rPr>
                <w:rFonts w:ascii="Times New Roman" w:hAnsi="Times New Roman" w:cs="Times New Roman"/>
                <w:color w:val="392C69"/>
                <w:sz w:val="28"/>
                <w:szCs w:val="28"/>
              </w:rPr>
              <w:t xml:space="preserve"> от 31.07.2023 N 389-ФЗ). См. будущую </w:t>
            </w:r>
            <w:hyperlink r:id="rId191">
              <w:r w:rsidRPr="003F58EA">
                <w:rPr>
                  <w:rFonts w:ascii="Times New Roman" w:hAnsi="Times New Roman" w:cs="Times New Roman"/>
                  <w:color w:val="0000FF"/>
                  <w:sz w:val="28"/>
                  <w:szCs w:val="28"/>
                </w:rPr>
                <w:t>редакцию</w:t>
              </w:r>
            </w:hyperlink>
            <w:r w:rsidRPr="003F58EA">
              <w:rPr>
                <w:rFonts w:ascii="Times New Roman" w:hAnsi="Times New Roman" w:cs="Times New Roman"/>
                <w:color w:val="392C69"/>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r>
    </w:tbl>
    <w:p w:rsidR="003F58EA" w:rsidRPr="003F58EA" w:rsidRDefault="003F58EA" w:rsidP="003F58EA">
      <w:pPr>
        <w:pStyle w:val="ConsPlusNormal"/>
        <w:spacing w:before="260" w:line="200" w:lineRule="auto"/>
        <w:ind w:firstLine="540"/>
        <w:jc w:val="both"/>
        <w:rPr>
          <w:rFonts w:ascii="Times New Roman" w:hAnsi="Times New Roman" w:cs="Times New Roman"/>
          <w:sz w:val="28"/>
          <w:szCs w:val="28"/>
        </w:rPr>
      </w:pPr>
      <w:bookmarkStart w:id="26" w:name="P82"/>
      <w:bookmarkEnd w:id="26"/>
      <w:r w:rsidRPr="003F58EA">
        <w:rPr>
          <w:rFonts w:ascii="Times New Roman" w:hAnsi="Times New Roman" w:cs="Times New Roman"/>
          <w:sz w:val="28"/>
          <w:szCs w:val="28"/>
        </w:rPr>
        <w:t xml:space="preserve">8. </w:t>
      </w:r>
      <w:proofErr w:type="gramStart"/>
      <w:r w:rsidRPr="003F58EA">
        <w:rPr>
          <w:rFonts w:ascii="Times New Roman" w:hAnsi="Times New Roman" w:cs="Times New Roman"/>
          <w:sz w:val="28"/>
          <w:szCs w:val="28"/>
        </w:rPr>
        <w:t xml:space="preserve">В течение пяти дней со дня подачи заявления о применении заявительного порядка возмещения налога налоговый орган проверяет соблюдение налогоплательщиком требований, предусмотренных </w:t>
      </w:r>
      <w:hyperlink w:anchor="P7">
        <w:r w:rsidRPr="003F58EA">
          <w:rPr>
            <w:rFonts w:ascii="Times New Roman" w:hAnsi="Times New Roman" w:cs="Times New Roman"/>
            <w:color w:val="0000FF"/>
            <w:sz w:val="28"/>
            <w:szCs w:val="28"/>
          </w:rPr>
          <w:t>пунктами 2</w:t>
        </w:r>
      </w:hyperlink>
      <w:r w:rsidRPr="003F58EA">
        <w:rPr>
          <w:rFonts w:ascii="Times New Roman" w:hAnsi="Times New Roman" w:cs="Times New Roman"/>
          <w:sz w:val="28"/>
          <w:szCs w:val="28"/>
        </w:rPr>
        <w:t xml:space="preserve">, </w:t>
      </w:r>
      <w:hyperlink w:anchor="P55">
        <w:r w:rsidRPr="003F58EA">
          <w:rPr>
            <w:rFonts w:ascii="Times New Roman" w:hAnsi="Times New Roman" w:cs="Times New Roman"/>
            <w:color w:val="0000FF"/>
            <w:sz w:val="28"/>
            <w:szCs w:val="28"/>
          </w:rPr>
          <w:t>4</w:t>
        </w:r>
      </w:hyperlink>
      <w:r w:rsidRPr="003F58EA">
        <w:rPr>
          <w:rFonts w:ascii="Times New Roman" w:hAnsi="Times New Roman" w:cs="Times New Roman"/>
          <w:sz w:val="28"/>
          <w:szCs w:val="28"/>
        </w:rPr>
        <w:t xml:space="preserve">, </w:t>
      </w:r>
      <w:hyperlink w:anchor="P60">
        <w:r w:rsidRPr="003F58EA">
          <w:rPr>
            <w:rFonts w:ascii="Times New Roman" w:hAnsi="Times New Roman" w:cs="Times New Roman"/>
            <w:color w:val="0000FF"/>
            <w:sz w:val="28"/>
            <w:szCs w:val="28"/>
          </w:rPr>
          <w:t>4.1</w:t>
        </w:r>
      </w:hyperlink>
      <w:r w:rsidRPr="003F58EA">
        <w:rPr>
          <w:rFonts w:ascii="Times New Roman" w:hAnsi="Times New Roman" w:cs="Times New Roman"/>
          <w:sz w:val="28"/>
          <w:szCs w:val="28"/>
        </w:rPr>
        <w:t xml:space="preserve"> и </w:t>
      </w:r>
      <w:hyperlink w:anchor="P74">
        <w:r w:rsidRPr="003F58EA">
          <w:rPr>
            <w:rFonts w:ascii="Times New Roman" w:hAnsi="Times New Roman" w:cs="Times New Roman"/>
            <w:color w:val="0000FF"/>
            <w:sz w:val="28"/>
            <w:szCs w:val="28"/>
          </w:rPr>
          <w:t>7</w:t>
        </w:r>
      </w:hyperlink>
      <w:r w:rsidRPr="003F58EA">
        <w:rPr>
          <w:rFonts w:ascii="Times New Roman" w:hAnsi="Times New Roman" w:cs="Times New Roman"/>
          <w:sz w:val="28"/>
          <w:szCs w:val="28"/>
        </w:rPr>
        <w:t xml:space="preserve"> настоящей статьи, и принимает решение о возмещении суммы налога, заявленной к возмещению, в заявительном порядке или решение об отказе в возмещении суммы налога, заявленной к возмещению, в заявительном порядке.</w:t>
      </w:r>
      <w:proofErr w:type="gramEnd"/>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w:t>
      </w:r>
      <w:proofErr w:type="gramStart"/>
      <w:r w:rsidRPr="003F58EA">
        <w:rPr>
          <w:rFonts w:ascii="Times New Roman" w:hAnsi="Times New Roman" w:cs="Times New Roman"/>
          <w:sz w:val="28"/>
          <w:szCs w:val="28"/>
        </w:rPr>
        <w:t>в</w:t>
      </w:r>
      <w:proofErr w:type="gramEnd"/>
      <w:r w:rsidRPr="003F58EA">
        <w:rPr>
          <w:rFonts w:ascii="Times New Roman" w:hAnsi="Times New Roman" w:cs="Times New Roman"/>
          <w:sz w:val="28"/>
          <w:szCs w:val="28"/>
        </w:rPr>
        <w:t xml:space="preserve"> ред. Федеральных законов от 30.11.2016 </w:t>
      </w:r>
      <w:hyperlink r:id="rId192">
        <w:r w:rsidRPr="003F58EA">
          <w:rPr>
            <w:rFonts w:ascii="Times New Roman" w:hAnsi="Times New Roman" w:cs="Times New Roman"/>
            <w:color w:val="0000FF"/>
            <w:sz w:val="28"/>
            <w:szCs w:val="28"/>
          </w:rPr>
          <w:t>N 401-ФЗ</w:t>
        </w:r>
      </w:hyperlink>
      <w:r w:rsidRPr="003F58EA">
        <w:rPr>
          <w:rFonts w:ascii="Times New Roman" w:hAnsi="Times New Roman" w:cs="Times New Roman"/>
          <w:sz w:val="28"/>
          <w:szCs w:val="28"/>
        </w:rPr>
        <w:t xml:space="preserve">, от 14.07.2022 </w:t>
      </w:r>
      <w:hyperlink r:id="rId193">
        <w:r w:rsidRPr="003F58EA">
          <w:rPr>
            <w:rFonts w:ascii="Times New Roman" w:hAnsi="Times New Roman" w:cs="Times New Roman"/>
            <w:color w:val="0000FF"/>
            <w:sz w:val="28"/>
            <w:szCs w:val="28"/>
          </w:rPr>
          <w:t>N 263-ФЗ</w:t>
        </w:r>
      </w:hyperlink>
      <w:r w:rsidRPr="003F58EA">
        <w:rPr>
          <w:rFonts w:ascii="Times New Roman" w:hAnsi="Times New Roman" w:cs="Times New Roman"/>
          <w:sz w:val="28"/>
          <w:szCs w:val="28"/>
        </w:rPr>
        <w:t>)</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В случае</w:t>
      </w:r>
      <w:proofErr w:type="gramStart"/>
      <w:r w:rsidRPr="003F58EA">
        <w:rPr>
          <w:rFonts w:ascii="Times New Roman" w:hAnsi="Times New Roman" w:cs="Times New Roman"/>
          <w:sz w:val="28"/>
          <w:szCs w:val="28"/>
        </w:rPr>
        <w:t>,</w:t>
      </w:r>
      <w:proofErr w:type="gramEnd"/>
      <w:r w:rsidRPr="003F58EA">
        <w:rPr>
          <w:rFonts w:ascii="Times New Roman" w:hAnsi="Times New Roman" w:cs="Times New Roman"/>
          <w:sz w:val="28"/>
          <w:szCs w:val="28"/>
        </w:rPr>
        <w:t xml:space="preserve"> если у налогового органа имеются сведения, указывающие на возможное нарушение налогоплательщиком, представившим заявление о применении заявительного порядка возмещения налога в соответствии с </w:t>
      </w:r>
      <w:hyperlink w:anchor="P30">
        <w:r w:rsidRPr="003F58EA">
          <w:rPr>
            <w:rFonts w:ascii="Times New Roman" w:hAnsi="Times New Roman" w:cs="Times New Roman"/>
            <w:color w:val="0000FF"/>
            <w:sz w:val="28"/>
            <w:szCs w:val="28"/>
          </w:rPr>
          <w:t>подпунктом 8 пункта 2</w:t>
        </w:r>
      </w:hyperlink>
      <w:r w:rsidRPr="003F58EA">
        <w:rPr>
          <w:rFonts w:ascii="Times New Roman" w:hAnsi="Times New Roman" w:cs="Times New Roman"/>
          <w:sz w:val="28"/>
          <w:szCs w:val="28"/>
        </w:rPr>
        <w:t xml:space="preserve"> настоящей статьи, положений настоящей главы, связанное с исчислением суммы налога, подлежащей уплате в бюджет (в том числе за предыдущие налоговые периоды), руководитель (заместитель руководителя налогового органа) вправе в срок, указанный в </w:t>
      </w:r>
      <w:hyperlink w:anchor="P82">
        <w:r w:rsidRPr="003F58EA">
          <w:rPr>
            <w:rFonts w:ascii="Times New Roman" w:hAnsi="Times New Roman" w:cs="Times New Roman"/>
            <w:color w:val="0000FF"/>
            <w:sz w:val="28"/>
            <w:szCs w:val="28"/>
          </w:rPr>
          <w:t xml:space="preserve">абзаце </w:t>
        </w:r>
        <w:proofErr w:type="gramStart"/>
        <w:r w:rsidRPr="003F58EA">
          <w:rPr>
            <w:rFonts w:ascii="Times New Roman" w:hAnsi="Times New Roman" w:cs="Times New Roman"/>
            <w:color w:val="0000FF"/>
            <w:sz w:val="28"/>
            <w:szCs w:val="28"/>
          </w:rPr>
          <w:t>первом</w:t>
        </w:r>
        <w:proofErr w:type="gramEnd"/>
      </w:hyperlink>
      <w:r w:rsidRPr="003F58EA">
        <w:rPr>
          <w:rFonts w:ascii="Times New Roman" w:hAnsi="Times New Roman" w:cs="Times New Roman"/>
          <w:sz w:val="28"/>
          <w:szCs w:val="28"/>
        </w:rPr>
        <w:t xml:space="preserve"> настоящего пункта, принять по согласованию с руководителем (заместителем руководителя) вышестоящего налогового органа решение об отказе в возмещении суммы налога, заявленной к возмещению, в заявительном порядке.</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(абзац введен Федеральным </w:t>
      </w:r>
      <w:hyperlink r:id="rId194">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26.03.2022 N 67-ФЗ)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Абзац утратил силу с 1 января 2023 года. - Федеральный </w:t>
      </w:r>
      <w:hyperlink r:id="rId195">
        <w:r w:rsidRPr="003F58EA">
          <w:rPr>
            <w:rFonts w:ascii="Times New Roman" w:hAnsi="Times New Roman" w:cs="Times New Roman"/>
            <w:color w:val="0000FF"/>
            <w:sz w:val="28"/>
            <w:szCs w:val="28"/>
          </w:rPr>
          <w:t>закон</w:t>
        </w:r>
      </w:hyperlink>
      <w:r w:rsidRPr="003F58EA">
        <w:rPr>
          <w:rFonts w:ascii="Times New Roman" w:hAnsi="Times New Roman" w:cs="Times New Roman"/>
          <w:sz w:val="28"/>
          <w:szCs w:val="28"/>
        </w:rPr>
        <w:t xml:space="preserve"> от 14.07.2022 N 263-ФЗ (ред. 28.12.2022).</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О принятом решении налоговый орган обязан сообщить налогоплательщику в письменной форме в течение пяти дней со дня принятия решения. </w:t>
      </w:r>
      <w:proofErr w:type="gramStart"/>
      <w:r w:rsidRPr="003F58EA">
        <w:rPr>
          <w:rFonts w:ascii="Times New Roman" w:hAnsi="Times New Roman" w:cs="Times New Roman"/>
          <w:sz w:val="28"/>
          <w:szCs w:val="28"/>
        </w:rPr>
        <w:t>При этом в сообщении о принятии решения об отказе в возмещении</w:t>
      </w:r>
      <w:proofErr w:type="gramEnd"/>
      <w:r w:rsidRPr="003F58EA">
        <w:rPr>
          <w:rFonts w:ascii="Times New Roman" w:hAnsi="Times New Roman" w:cs="Times New Roman"/>
          <w:sz w:val="28"/>
          <w:szCs w:val="28"/>
        </w:rPr>
        <w:t xml:space="preserve"> суммы налога, заявленной к возмещению, в заявительном порядке указываются нормы настоящей статьи, нарушенные налогоплательщиком. Указанное сообщение может быть передано руководителю организации, индивидуальному предпринимателю, их представителям лично под расписку или иным способом, подтверждающим факт и дату его получения.</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(в ред. Федерального </w:t>
      </w:r>
      <w:hyperlink r:id="rId196">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28.12.2022 N 565-ФЗ)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Принятие решения об отказе в возмещении суммы налога, заявленной к возмещению, в заявительном порядке не изменяет </w:t>
      </w:r>
      <w:hyperlink r:id="rId197">
        <w:r w:rsidRPr="003F58EA">
          <w:rPr>
            <w:rFonts w:ascii="Times New Roman" w:hAnsi="Times New Roman" w:cs="Times New Roman"/>
            <w:color w:val="0000FF"/>
            <w:sz w:val="28"/>
            <w:szCs w:val="28"/>
          </w:rPr>
          <w:t>порядок</w:t>
        </w:r>
      </w:hyperlink>
      <w:r w:rsidRPr="003F58EA">
        <w:rPr>
          <w:rFonts w:ascii="Times New Roman" w:hAnsi="Times New Roman" w:cs="Times New Roman"/>
          <w:sz w:val="28"/>
          <w:szCs w:val="28"/>
        </w:rPr>
        <w:t xml:space="preserve"> и </w:t>
      </w:r>
      <w:hyperlink r:id="rId198">
        <w:r w:rsidRPr="003F58EA">
          <w:rPr>
            <w:rFonts w:ascii="Times New Roman" w:hAnsi="Times New Roman" w:cs="Times New Roman"/>
            <w:color w:val="0000FF"/>
            <w:sz w:val="28"/>
            <w:szCs w:val="28"/>
          </w:rPr>
          <w:t>сроки</w:t>
        </w:r>
      </w:hyperlink>
      <w:r w:rsidRPr="003F58EA">
        <w:rPr>
          <w:rFonts w:ascii="Times New Roman" w:hAnsi="Times New Roman" w:cs="Times New Roman"/>
          <w:sz w:val="28"/>
          <w:szCs w:val="28"/>
        </w:rPr>
        <w:t xml:space="preserve"> проведения камеральной налоговой проверки представленной налоговой </w:t>
      </w:r>
      <w:r w:rsidRPr="003F58EA">
        <w:rPr>
          <w:rFonts w:ascii="Times New Roman" w:hAnsi="Times New Roman" w:cs="Times New Roman"/>
          <w:sz w:val="28"/>
          <w:szCs w:val="28"/>
        </w:rPr>
        <w:lastRenderedPageBreak/>
        <w:t xml:space="preserve">декларации. В случае вынесения решения об отказе в возмещении суммы налога, заявленной к возмещению, в заявительном порядке возмещение налога осуществляется в порядке и сроки, которые предусмотрены </w:t>
      </w:r>
      <w:hyperlink r:id="rId199">
        <w:r w:rsidRPr="003F58EA">
          <w:rPr>
            <w:rFonts w:ascii="Times New Roman" w:hAnsi="Times New Roman" w:cs="Times New Roman"/>
            <w:color w:val="0000FF"/>
            <w:sz w:val="28"/>
            <w:szCs w:val="28"/>
          </w:rPr>
          <w:t>статьей 176</w:t>
        </w:r>
      </w:hyperlink>
      <w:r w:rsidRPr="003F58EA">
        <w:rPr>
          <w:rFonts w:ascii="Times New Roman" w:hAnsi="Times New Roman" w:cs="Times New Roman"/>
          <w:sz w:val="28"/>
          <w:szCs w:val="28"/>
        </w:rPr>
        <w:t xml:space="preserve"> настоящего Кодекса. При этом в случае, указанном в настоящем абзаце, при наличии письменного обращения налогоплательщика налоговый орган возвращает ему банковскую гарантию в срок не позднее трех дней со дня получения такого обращения.</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(в ред. Федерального </w:t>
      </w:r>
      <w:hyperlink r:id="rId200">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24.11.2014 N 366-ФЗ)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9 - 10. Утратили силу с 1 января 2023 года. - Федеральный </w:t>
      </w:r>
      <w:hyperlink r:id="rId201">
        <w:r w:rsidRPr="003F58EA">
          <w:rPr>
            <w:rFonts w:ascii="Times New Roman" w:hAnsi="Times New Roman" w:cs="Times New Roman"/>
            <w:color w:val="0000FF"/>
            <w:sz w:val="28"/>
            <w:szCs w:val="28"/>
          </w:rPr>
          <w:t>закон</w:t>
        </w:r>
      </w:hyperlink>
      <w:r w:rsidRPr="003F58EA">
        <w:rPr>
          <w:rFonts w:ascii="Times New Roman" w:hAnsi="Times New Roman" w:cs="Times New Roman"/>
          <w:sz w:val="28"/>
          <w:szCs w:val="28"/>
        </w:rPr>
        <w:t xml:space="preserve"> от 14.07.2022 N 263-ФЗ.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11. Обоснованность суммы налога, заявленной к возмещению, проверяется налоговым органом при проведении в порядке и сроки, которые установлены </w:t>
      </w:r>
      <w:hyperlink r:id="rId202">
        <w:r w:rsidRPr="003F58EA">
          <w:rPr>
            <w:rFonts w:ascii="Times New Roman" w:hAnsi="Times New Roman" w:cs="Times New Roman"/>
            <w:color w:val="0000FF"/>
            <w:sz w:val="28"/>
            <w:szCs w:val="28"/>
          </w:rPr>
          <w:t>статьей 88</w:t>
        </w:r>
      </w:hyperlink>
      <w:r w:rsidRPr="003F58EA">
        <w:rPr>
          <w:rFonts w:ascii="Times New Roman" w:hAnsi="Times New Roman" w:cs="Times New Roman"/>
          <w:sz w:val="28"/>
          <w:szCs w:val="28"/>
        </w:rPr>
        <w:t xml:space="preserve"> настоящего Кодекса, камеральной налоговой проверки на основе представленной налогоплательщиком налоговой декларации, в которой заявлена сумма налога к возмещению, если иное не предусмотрено настоящим пунктом.</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w:t>
      </w:r>
      <w:proofErr w:type="gramStart"/>
      <w:r w:rsidRPr="003F58EA">
        <w:rPr>
          <w:rFonts w:ascii="Times New Roman" w:hAnsi="Times New Roman" w:cs="Times New Roman"/>
          <w:sz w:val="28"/>
          <w:szCs w:val="28"/>
        </w:rPr>
        <w:t>в</w:t>
      </w:r>
      <w:proofErr w:type="gramEnd"/>
      <w:r w:rsidRPr="003F58EA">
        <w:rPr>
          <w:rFonts w:ascii="Times New Roman" w:hAnsi="Times New Roman" w:cs="Times New Roman"/>
          <w:sz w:val="28"/>
          <w:szCs w:val="28"/>
        </w:rPr>
        <w:t xml:space="preserve"> ред. Федерального </w:t>
      </w:r>
      <w:hyperlink r:id="rId203">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29.12.2020 N 470-ФЗ)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В отношении налогоплательщиков, указанных в </w:t>
      </w:r>
      <w:hyperlink w:anchor="P24">
        <w:r w:rsidRPr="003F58EA">
          <w:rPr>
            <w:rFonts w:ascii="Times New Roman" w:hAnsi="Times New Roman" w:cs="Times New Roman"/>
            <w:color w:val="0000FF"/>
            <w:sz w:val="28"/>
            <w:szCs w:val="28"/>
          </w:rPr>
          <w:t>подпункте 6 пункта 2</w:t>
        </w:r>
      </w:hyperlink>
      <w:r w:rsidRPr="003F58EA">
        <w:rPr>
          <w:rFonts w:ascii="Times New Roman" w:hAnsi="Times New Roman" w:cs="Times New Roman"/>
          <w:sz w:val="28"/>
          <w:szCs w:val="28"/>
        </w:rPr>
        <w:t xml:space="preserve"> настоящей статьи, обоснованность суммы налога, заявленной к возмещению в налоговой декларации, проверяется налоговым органом в течение срока проведения налогового мониторинга, предусмотренного </w:t>
      </w:r>
      <w:hyperlink r:id="rId204">
        <w:r w:rsidRPr="003F58EA">
          <w:rPr>
            <w:rFonts w:ascii="Times New Roman" w:hAnsi="Times New Roman" w:cs="Times New Roman"/>
            <w:color w:val="0000FF"/>
            <w:sz w:val="28"/>
            <w:szCs w:val="28"/>
          </w:rPr>
          <w:t>пунктом 5 статьи 105.26</w:t>
        </w:r>
      </w:hyperlink>
      <w:r w:rsidRPr="003F58EA">
        <w:rPr>
          <w:rFonts w:ascii="Times New Roman" w:hAnsi="Times New Roman" w:cs="Times New Roman"/>
          <w:sz w:val="28"/>
          <w:szCs w:val="28"/>
        </w:rPr>
        <w:t xml:space="preserve"> настоящего Кодекса.</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(абзац введен Федеральным </w:t>
      </w:r>
      <w:hyperlink r:id="rId205">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29.12.2020 N 470-ФЗ)</w:t>
      </w:r>
    </w:p>
    <w:p w:rsidR="003F58EA" w:rsidRPr="003F58EA" w:rsidRDefault="003F58EA" w:rsidP="003F58EA">
      <w:pPr>
        <w:pStyle w:val="ConsPlusNormal"/>
        <w:spacing w:after="1"/>
        <w:rPr>
          <w:rFonts w:ascii="Times New Roman" w:hAnsi="Times New Roman" w:cs="Times New Roman"/>
          <w:sz w:val="28"/>
          <w:szCs w:val="28"/>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F58EA" w:rsidRPr="003F58EA" w:rsidTr="003F58EA">
        <w:tc>
          <w:tcPr>
            <w:tcW w:w="60" w:type="dxa"/>
            <w:tcBorders>
              <w:top w:val="nil"/>
              <w:left w:val="nil"/>
              <w:bottom w:val="nil"/>
              <w:right w:val="nil"/>
            </w:tcBorders>
            <w:shd w:val="clear" w:color="auto" w:fill="CED3F1"/>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3F58EA" w:rsidRPr="003F58EA" w:rsidRDefault="003F58EA" w:rsidP="003F58EA">
            <w:pPr>
              <w:pStyle w:val="ConsPlusNormal"/>
              <w:spacing w:line="200" w:lineRule="auto"/>
              <w:jc w:val="both"/>
              <w:rPr>
                <w:rFonts w:ascii="Times New Roman" w:hAnsi="Times New Roman" w:cs="Times New Roman"/>
                <w:sz w:val="28"/>
                <w:szCs w:val="28"/>
              </w:rPr>
            </w:pPr>
            <w:proofErr w:type="spellStart"/>
            <w:r w:rsidRPr="003F58EA">
              <w:rPr>
                <w:rFonts w:ascii="Times New Roman" w:hAnsi="Times New Roman" w:cs="Times New Roman"/>
                <w:color w:val="392C69"/>
                <w:sz w:val="28"/>
                <w:szCs w:val="28"/>
              </w:rPr>
              <w:t>КонсультантПлюс</w:t>
            </w:r>
            <w:proofErr w:type="spellEnd"/>
            <w:r w:rsidRPr="003F58EA">
              <w:rPr>
                <w:rFonts w:ascii="Times New Roman" w:hAnsi="Times New Roman" w:cs="Times New Roman"/>
                <w:color w:val="392C69"/>
                <w:sz w:val="28"/>
                <w:szCs w:val="28"/>
              </w:rPr>
              <w:t>: примечание.</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color w:val="392C69"/>
                <w:sz w:val="28"/>
                <w:szCs w:val="28"/>
              </w:rPr>
              <w:t>С 01.04.2024 в п. 12 ст. 176.1  вносятся изменения (</w:t>
            </w:r>
            <w:hyperlink r:id="rId206">
              <w:r w:rsidRPr="003F58EA">
                <w:rPr>
                  <w:rFonts w:ascii="Times New Roman" w:hAnsi="Times New Roman" w:cs="Times New Roman"/>
                  <w:color w:val="0000FF"/>
                  <w:sz w:val="28"/>
                  <w:szCs w:val="28"/>
                </w:rPr>
                <w:t>ФЗ</w:t>
              </w:r>
            </w:hyperlink>
            <w:r w:rsidRPr="003F58EA">
              <w:rPr>
                <w:rFonts w:ascii="Times New Roman" w:hAnsi="Times New Roman" w:cs="Times New Roman"/>
                <w:color w:val="392C69"/>
                <w:sz w:val="28"/>
                <w:szCs w:val="28"/>
              </w:rPr>
              <w:t xml:space="preserve"> от 31.07.2023 N 389-ФЗ). См. будущую </w:t>
            </w:r>
            <w:hyperlink r:id="rId207">
              <w:r w:rsidRPr="003F58EA">
                <w:rPr>
                  <w:rFonts w:ascii="Times New Roman" w:hAnsi="Times New Roman" w:cs="Times New Roman"/>
                  <w:color w:val="0000FF"/>
                  <w:sz w:val="28"/>
                  <w:szCs w:val="28"/>
                </w:rPr>
                <w:t>редакцию</w:t>
              </w:r>
            </w:hyperlink>
            <w:r w:rsidRPr="003F58EA">
              <w:rPr>
                <w:rFonts w:ascii="Times New Roman" w:hAnsi="Times New Roman" w:cs="Times New Roman"/>
                <w:color w:val="392C69"/>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r>
    </w:tbl>
    <w:p w:rsidR="003F58EA" w:rsidRPr="003F58EA" w:rsidRDefault="003F58EA" w:rsidP="003F58EA">
      <w:pPr>
        <w:pStyle w:val="ConsPlusNormal"/>
        <w:spacing w:before="26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12. В случае</w:t>
      </w:r>
      <w:proofErr w:type="gramStart"/>
      <w:r w:rsidRPr="003F58EA">
        <w:rPr>
          <w:rFonts w:ascii="Times New Roman" w:hAnsi="Times New Roman" w:cs="Times New Roman"/>
          <w:sz w:val="28"/>
          <w:szCs w:val="28"/>
        </w:rPr>
        <w:t>,</w:t>
      </w:r>
      <w:proofErr w:type="gramEnd"/>
      <w:r w:rsidRPr="003F58EA">
        <w:rPr>
          <w:rFonts w:ascii="Times New Roman" w:hAnsi="Times New Roman" w:cs="Times New Roman"/>
          <w:sz w:val="28"/>
          <w:szCs w:val="28"/>
        </w:rPr>
        <w:t xml:space="preserve"> если при проведении камеральной налоговой проверки не были выявлены нарушения законодательства о налогах и сборах, налоговый орган в течение семи дней после окончания камеральной налоговой проверки обязан сообщить налогоплательщику в письменной форме об окончании налоговой проверки и об отсутствии выявленных нарушений законодательства о налогах и сборах.</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proofErr w:type="gramStart"/>
      <w:r w:rsidRPr="003F58EA">
        <w:rPr>
          <w:rFonts w:ascii="Times New Roman" w:hAnsi="Times New Roman" w:cs="Times New Roman"/>
          <w:sz w:val="28"/>
          <w:szCs w:val="28"/>
        </w:rPr>
        <w:t xml:space="preserve">Не позднее дня, следующего за днем направления налогоплательщику, предоставившему банковскую гарантию, сообщения об отсутствии выявленных нарушений законодательства о налогах и сборах, налоговый орган обязан направить в банк, выдавший указанную банковскую гарантию, письменное </w:t>
      </w:r>
      <w:hyperlink r:id="rId208">
        <w:r w:rsidRPr="003F58EA">
          <w:rPr>
            <w:rFonts w:ascii="Times New Roman" w:hAnsi="Times New Roman" w:cs="Times New Roman"/>
            <w:color w:val="0000FF"/>
            <w:sz w:val="28"/>
            <w:szCs w:val="28"/>
          </w:rPr>
          <w:t>заявление</w:t>
        </w:r>
      </w:hyperlink>
      <w:r w:rsidRPr="003F58EA">
        <w:rPr>
          <w:rFonts w:ascii="Times New Roman" w:hAnsi="Times New Roman" w:cs="Times New Roman"/>
          <w:sz w:val="28"/>
          <w:szCs w:val="28"/>
        </w:rPr>
        <w:t xml:space="preserve"> об освобождении банка от обязательств по этой банковской гарантии, а при наличии письменного обращения налогоплательщика налоговый орган также обязан возвратить ему банковскую гарантию в срок не позднее</w:t>
      </w:r>
      <w:proofErr w:type="gramEnd"/>
      <w:r w:rsidRPr="003F58EA">
        <w:rPr>
          <w:rFonts w:ascii="Times New Roman" w:hAnsi="Times New Roman" w:cs="Times New Roman"/>
          <w:sz w:val="28"/>
          <w:szCs w:val="28"/>
        </w:rPr>
        <w:t xml:space="preserve"> трех дней со дня получения такого обращения.</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(абзац введен Федеральным </w:t>
      </w:r>
      <w:hyperlink r:id="rId209">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19.07.2011 N 245-ФЗ, в ред. Федерального </w:t>
      </w:r>
      <w:hyperlink r:id="rId210">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24.11.2014 N 366-ФЗ)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Не позднее дня, следующего за днем направления налогоплательщику, обязанность по уплате налога которого обеспечена поручительством, предусмотренным настоящей статьей, сообщения об отсутствии выявленных нарушений законодательства Российской Федерации о налогах и сборах, </w:t>
      </w:r>
      <w:r w:rsidRPr="003F58EA">
        <w:rPr>
          <w:rFonts w:ascii="Times New Roman" w:hAnsi="Times New Roman" w:cs="Times New Roman"/>
          <w:sz w:val="28"/>
          <w:szCs w:val="28"/>
        </w:rPr>
        <w:lastRenderedPageBreak/>
        <w:t>налоговый орган обязан направить поручителю письменное заявление об освобождении поручителя от обязательств по этому договору поручительства.</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(в ред. Федерального </w:t>
      </w:r>
      <w:hyperlink r:id="rId211">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30.11.2016 N 401-ФЗ)</w:t>
      </w:r>
    </w:p>
    <w:p w:rsidR="003F58EA" w:rsidRPr="003F58EA" w:rsidRDefault="003F58EA" w:rsidP="003F58EA">
      <w:pPr>
        <w:pStyle w:val="ConsPlusNormal"/>
        <w:spacing w:after="1"/>
        <w:rPr>
          <w:rFonts w:ascii="Times New Roman" w:hAnsi="Times New Roman" w:cs="Times New Roman"/>
          <w:sz w:val="28"/>
          <w:szCs w:val="28"/>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F58EA" w:rsidRPr="003F58EA" w:rsidTr="003F58EA">
        <w:tc>
          <w:tcPr>
            <w:tcW w:w="60" w:type="dxa"/>
            <w:tcBorders>
              <w:top w:val="nil"/>
              <w:left w:val="nil"/>
              <w:bottom w:val="nil"/>
              <w:right w:val="nil"/>
            </w:tcBorders>
            <w:shd w:val="clear" w:color="auto" w:fill="CED3F1"/>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3F58EA" w:rsidRPr="003F58EA" w:rsidRDefault="003F58EA" w:rsidP="003F58EA">
            <w:pPr>
              <w:pStyle w:val="ConsPlusNormal"/>
              <w:spacing w:line="200" w:lineRule="auto"/>
              <w:jc w:val="both"/>
              <w:rPr>
                <w:rFonts w:ascii="Times New Roman" w:hAnsi="Times New Roman" w:cs="Times New Roman"/>
                <w:sz w:val="28"/>
                <w:szCs w:val="28"/>
              </w:rPr>
            </w:pPr>
            <w:proofErr w:type="spellStart"/>
            <w:r w:rsidRPr="003F58EA">
              <w:rPr>
                <w:rFonts w:ascii="Times New Roman" w:hAnsi="Times New Roman" w:cs="Times New Roman"/>
                <w:color w:val="392C69"/>
                <w:sz w:val="28"/>
                <w:szCs w:val="28"/>
              </w:rPr>
              <w:t>КонсультантПлюс</w:t>
            </w:r>
            <w:proofErr w:type="spellEnd"/>
            <w:r w:rsidRPr="003F58EA">
              <w:rPr>
                <w:rFonts w:ascii="Times New Roman" w:hAnsi="Times New Roman" w:cs="Times New Roman"/>
                <w:color w:val="392C69"/>
                <w:sz w:val="28"/>
                <w:szCs w:val="28"/>
              </w:rPr>
              <w:t>: примечание.</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color w:val="392C69"/>
                <w:sz w:val="28"/>
                <w:szCs w:val="28"/>
              </w:rPr>
              <w:t>С 01.04.2024 п. 13-14 ст. 176.1 утрачивает силу (</w:t>
            </w:r>
            <w:hyperlink r:id="rId212">
              <w:r w:rsidRPr="003F58EA">
                <w:rPr>
                  <w:rFonts w:ascii="Times New Roman" w:hAnsi="Times New Roman" w:cs="Times New Roman"/>
                  <w:color w:val="0000FF"/>
                  <w:sz w:val="28"/>
                  <w:szCs w:val="28"/>
                </w:rPr>
                <w:t>ФЗ</w:t>
              </w:r>
            </w:hyperlink>
            <w:r w:rsidRPr="003F58EA">
              <w:rPr>
                <w:rFonts w:ascii="Times New Roman" w:hAnsi="Times New Roman" w:cs="Times New Roman"/>
                <w:color w:val="392C69"/>
                <w:sz w:val="28"/>
                <w:szCs w:val="28"/>
              </w:rPr>
              <w:t xml:space="preserve"> от 31.07.2023 N 389-ФЗ).</w:t>
            </w: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r>
    </w:tbl>
    <w:p w:rsidR="003F58EA" w:rsidRPr="003F58EA" w:rsidRDefault="003F58EA" w:rsidP="003F58EA">
      <w:pPr>
        <w:pStyle w:val="ConsPlusNormal"/>
        <w:spacing w:before="26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13. В случае выявления нарушений законодательства о налогах и сборах в ходе проведения камеральной налоговой проверки уполномоченными должностными лицами налоговых органов должен быть составлен акт налоговой проверки в соответствии со </w:t>
      </w:r>
      <w:hyperlink r:id="rId213">
        <w:r w:rsidRPr="003F58EA">
          <w:rPr>
            <w:rFonts w:ascii="Times New Roman" w:hAnsi="Times New Roman" w:cs="Times New Roman"/>
            <w:color w:val="0000FF"/>
            <w:sz w:val="28"/>
            <w:szCs w:val="28"/>
          </w:rPr>
          <w:t>статьей 100</w:t>
        </w:r>
      </w:hyperlink>
      <w:r w:rsidRPr="003F58EA">
        <w:rPr>
          <w:rFonts w:ascii="Times New Roman" w:hAnsi="Times New Roman" w:cs="Times New Roman"/>
          <w:sz w:val="28"/>
          <w:szCs w:val="28"/>
        </w:rPr>
        <w:t xml:space="preserve"> настоящего Кодекса.</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Акт и другие материалы камеральной налоговой проверки, в ходе которой были выявлены нарушения законодательства о налогах и сборах, а также представленные налогоплательщиком (его представителем) возражения должны быть рассмотрены руководителем (заместителем руководителя) налогового органа, проводившего налоговую проверку, и решение по ним должно быть принято в соответствии со </w:t>
      </w:r>
      <w:hyperlink r:id="rId214">
        <w:r w:rsidRPr="003F58EA">
          <w:rPr>
            <w:rFonts w:ascii="Times New Roman" w:hAnsi="Times New Roman" w:cs="Times New Roman"/>
            <w:color w:val="0000FF"/>
            <w:sz w:val="28"/>
            <w:szCs w:val="28"/>
          </w:rPr>
          <w:t>статьей 101</w:t>
        </w:r>
      </w:hyperlink>
      <w:r w:rsidRPr="003F58EA">
        <w:rPr>
          <w:rFonts w:ascii="Times New Roman" w:hAnsi="Times New Roman" w:cs="Times New Roman"/>
          <w:sz w:val="28"/>
          <w:szCs w:val="28"/>
        </w:rPr>
        <w:t xml:space="preserve"> настоящего Кодекса.</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14. По результатам рассмотрения материалов камеральной налоговой проверки руководитель (заместитель руководителя) налогового органа выносит решение о привлечении налогоплательщика к ответственности за совершение налогового правонарушения либо об отказе в привлечении налогоплательщика к ответственности за совершение налогового правонарушения.</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15. В случае</w:t>
      </w:r>
      <w:proofErr w:type="gramStart"/>
      <w:r w:rsidRPr="003F58EA">
        <w:rPr>
          <w:rFonts w:ascii="Times New Roman" w:hAnsi="Times New Roman" w:cs="Times New Roman"/>
          <w:sz w:val="28"/>
          <w:szCs w:val="28"/>
        </w:rPr>
        <w:t>,</w:t>
      </w:r>
      <w:proofErr w:type="gramEnd"/>
      <w:r w:rsidRPr="003F58EA">
        <w:rPr>
          <w:rFonts w:ascii="Times New Roman" w:hAnsi="Times New Roman" w:cs="Times New Roman"/>
          <w:sz w:val="28"/>
          <w:szCs w:val="28"/>
        </w:rPr>
        <w:t xml:space="preserve"> если сумма налога, возмещенная налогоплательщику в порядке, предусмотренном настоящей статьей, превышает сумму налога, подлежащую возмещению по результатам камеральной налоговой проверки, налоговый орган одновременно с принятием соответствующего решения, предусмотренного </w:t>
      </w:r>
      <w:hyperlink w:anchor="P107">
        <w:r w:rsidRPr="003F58EA">
          <w:rPr>
            <w:rFonts w:ascii="Times New Roman" w:hAnsi="Times New Roman" w:cs="Times New Roman"/>
            <w:color w:val="0000FF"/>
            <w:sz w:val="28"/>
            <w:szCs w:val="28"/>
          </w:rPr>
          <w:t>пунктом 14</w:t>
        </w:r>
      </w:hyperlink>
      <w:r w:rsidRPr="003F58EA">
        <w:rPr>
          <w:rFonts w:ascii="Times New Roman" w:hAnsi="Times New Roman" w:cs="Times New Roman"/>
          <w:sz w:val="28"/>
          <w:szCs w:val="28"/>
        </w:rPr>
        <w:t xml:space="preserve"> настоящей статьи, принимает решение об отмене (полностью или частично) решения о возмещении суммы налога, заявленной к возмещению, в заявительном порядке.</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(в ред. Федеральных законов от 29.12.2020 </w:t>
      </w:r>
      <w:hyperlink r:id="rId215">
        <w:r w:rsidRPr="003F58EA">
          <w:rPr>
            <w:rFonts w:ascii="Times New Roman" w:hAnsi="Times New Roman" w:cs="Times New Roman"/>
            <w:color w:val="0000FF"/>
            <w:sz w:val="28"/>
            <w:szCs w:val="28"/>
          </w:rPr>
          <w:t>N 470-ФЗ</w:t>
        </w:r>
      </w:hyperlink>
      <w:r w:rsidRPr="003F58EA">
        <w:rPr>
          <w:rFonts w:ascii="Times New Roman" w:hAnsi="Times New Roman" w:cs="Times New Roman"/>
          <w:sz w:val="28"/>
          <w:szCs w:val="28"/>
        </w:rPr>
        <w:t xml:space="preserve">, от 14.07.2022 </w:t>
      </w:r>
      <w:hyperlink r:id="rId216">
        <w:r w:rsidRPr="003F58EA">
          <w:rPr>
            <w:rFonts w:ascii="Times New Roman" w:hAnsi="Times New Roman" w:cs="Times New Roman"/>
            <w:color w:val="0000FF"/>
            <w:sz w:val="28"/>
            <w:szCs w:val="28"/>
          </w:rPr>
          <w:t>N 263-ФЗ</w:t>
        </w:r>
      </w:hyperlink>
      <w:r w:rsidRPr="003F58EA">
        <w:rPr>
          <w:rFonts w:ascii="Times New Roman" w:hAnsi="Times New Roman" w:cs="Times New Roman"/>
          <w:sz w:val="28"/>
          <w:szCs w:val="28"/>
        </w:rPr>
        <w:t>)</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bookmarkStart w:id="27" w:name="P110"/>
      <w:bookmarkEnd w:id="27"/>
      <w:proofErr w:type="gramStart"/>
      <w:r w:rsidRPr="003F58EA">
        <w:rPr>
          <w:rFonts w:ascii="Times New Roman" w:hAnsi="Times New Roman" w:cs="Times New Roman"/>
          <w:sz w:val="28"/>
          <w:szCs w:val="28"/>
        </w:rPr>
        <w:t xml:space="preserve">Если в отношении налогоплательщиков, указанных в </w:t>
      </w:r>
      <w:hyperlink w:anchor="P24">
        <w:r w:rsidRPr="003F58EA">
          <w:rPr>
            <w:rFonts w:ascii="Times New Roman" w:hAnsi="Times New Roman" w:cs="Times New Roman"/>
            <w:color w:val="0000FF"/>
            <w:sz w:val="28"/>
            <w:szCs w:val="28"/>
          </w:rPr>
          <w:t>подпункте 6 пункта 2</w:t>
        </w:r>
      </w:hyperlink>
      <w:r w:rsidRPr="003F58EA">
        <w:rPr>
          <w:rFonts w:ascii="Times New Roman" w:hAnsi="Times New Roman" w:cs="Times New Roman"/>
          <w:sz w:val="28"/>
          <w:szCs w:val="28"/>
        </w:rPr>
        <w:t xml:space="preserve"> настоящей статьи, сумма налога, возмещенная в порядке, предусмотренном настоящей статьей, превышает сумму налога, подлежащую возмещению в соответствии с составленным налоговым органом мотивированным мнением, налоговый орган одновременно с составлением мотивированного мнения принимает решение об отмене (полностью или частично) решения о возмещении суммы налога, заявленной к возмещению.</w:t>
      </w:r>
      <w:proofErr w:type="gramEnd"/>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(абзац введен Федеральным </w:t>
      </w:r>
      <w:hyperlink r:id="rId217">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29.12.2020 N 470-ФЗ; в ред. Федерального </w:t>
      </w:r>
      <w:hyperlink r:id="rId218">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14.07.2022 N 263-ФЗ)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Решение об отмене (полностью или частично) решения о возмещении суммы налога, заявленной к возмещению, в заявительном порядке должно содержать сведения:</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(абзац введен Федеральным </w:t>
      </w:r>
      <w:hyperlink r:id="rId219">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14.07.2022 N 263-ФЗ)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lastRenderedPageBreak/>
        <w:t>о сумме налога, подлежащей возмещению по результатам камеральной налоговой проверки или в связи с составлением налоговым органом мотивированного мнения;</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(абзац введен Федеральным </w:t>
      </w:r>
      <w:hyperlink r:id="rId220">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14.07.2022 N 263-ФЗ)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о суммах налога, излишне полученных налогоплательщиком в заявительном порядке, подлежащих возврату в бюджетную систему Российской Федерации;</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(абзац введен Федеральным </w:t>
      </w:r>
      <w:hyperlink r:id="rId221">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14.07.2022 N 263-ФЗ)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о сумме процентов, предусмотренных </w:t>
      </w:r>
      <w:hyperlink r:id="rId222">
        <w:r w:rsidRPr="003F58EA">
          <w:rPr>
            <w:rFonts w:ascii="Times New Roman" w:hAnsi="Times New Roman" w:cs="Times New Roman"/>
            <w:color w:val="0000FF"/>
            <w:sz w:val="28"/>
            <w:szCs w:val="28"/>
          </w:rPr>
          <w:t>пунктом 9 статьи 79</w:t>
        </w:r>
      </w:hyperlink>
      <w:r w:rsidRPr="003F58EA">
        <w:rPr>
          <w:rFonts w:ascii="Times New Roman" w:hAnsi="Times New Roman" w:cs="Times New Roman"/>
          <w:sz w:val="28"/>
          <w:szCs w:val="28"/>
        </w:rPr>
        <w:t xml:space="preserve"> настоящего Кодекса, подлежащих возврату в бюджетную систему Российской Федерации;</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(абзац введен Федеральным </w:t>
      </w:r>
      <w:hyperlink r:id="rId223">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14.07.2022 N 263-ФЗ)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о сумме процентов, начисленных в соответствии с </w:t>
      </w:r>
      <w:hyperlink w:anchor="P130">
        <w:r w:rsidRPr="003F58EA">
          <w:rPr>
            <w:rFonts w:ascii="Times New Roman" w:hAnsi="Times New Roman" w:cs="Times New Roman"/>
            <w:color w:val="0000FF"/>
            <w:sz w:val="28"/>
            <w:szCs w:val="28"/>
          </w:rPr>
          <w:t>пунктом 17</w:t>
        </w:r>
      </w:hyperlink>
      <w:r w:rsidRPr="003F58EA">
        <w:rPr>
          <w:rFonts w:ascii="Times New Roman" w:hAnsi="Times New Roman" w:cs="Times New Roman"/>
          <w:sz w:val="28"/>
          <w:szCs w:val="28"/>
        </w:rPr>
        <w:t xml:space="preserve"> настоящей статьи до дня принятия решения об отмене (полностью или частично) решения о возмещении суммы налога, заявленной к возмещению, в заявительном порядке;</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(абзац введен Федеральным </w:t>
      </w:r>
      <w:hyperlink r:id="rId224">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14.07.2022 N 263-ФЗ)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о сроке вступления в силу и исполнения решения об отмене (полностью или частично) решения о возмещении суммы налога, заявленной к возмещению, в заявительном порядке.</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(абзац введен Федеральным </w:t>
      </w:r>
      <w:hyperlink r:id="rId225">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14.07.2022 N 263-ФЗ)</w:t>
      </w:r>
    </w:p>
    <w:p w:rsidR="003F58EA" w:rsidRPr="003F58EA" w:rsidRDefault="003F58EA" w:rsidP="003F58EA">
      <w:pPr>
        <w:pStyle w:val="ConsPlusNormal"/>
        <w:spacing w:after="1"/>
        <w:rPr>
          <w:rFonts w:ascii="Times New Roman" w:hAnsi="Times New Roman" w:cs="Times New Roman"/>
          <w:sz w:val="28"/>
          <w:szCs w:val="28"/>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F58EA" w:rsidRPr="003F58EA" w:rsidTr="003F58EA">
        <w:tc>
          <w:tcPr>
            <w:tcW w:w="60" w:type="dxa"/>
            <w:tcBorders>
              <w:top w:val="nil"/>
              <w:left w:val="nil"/>
              <w:bottom w:val="nil"/>
              <w:right w:val="nil"/>
            </w:tcBorders>
            <w:shd w:val="clear" w:color="auto" w:fill="CED3F1"/>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3F58EA" w:rsidRPr="003F58EA" w:rsidRDefault="003F58EA" w:rsidP="003F58EA">
            <w:pPr>
              <w:pStyle w:val="ConsPlusNormal"/>
              <w:spacing w:line="200" w:lineRule="auto"/>
              <w:jc w:val="both"/>
              <w:rPr>
                <w:rFonts w:ascii="Times New Roman" w:hAnsi="Times New Roman" w:cs="Times New Roman"/>
                <w:sz w:val="28"/>
                <w:szCs w:val="28"/>
              </w:rPr>
            </w:pPr>
            <w:proofErr w:type="spellStart"/>
            <w:r w:rsidRPr="003F58EA">
              <w:rPr>
                <w:rFonts w:ascii="Times New Roman" w:hAnsi="Times New Roman" w:cs="Times New Roman"/>
                <w:color w:val="392C69"/>
                <w:sz w:val="28"/>
                <w:szCs w:val="28"/>
              </w:rPr>
              <w:t>КонсультантПлюс</w:t>
            </w:r>
            <w:proofErr w:type="spellEnd"/>
            <w:r w:rsidRPr="003F58EA">
              <w:rPr>
                <w:rFonts w:ascii="Times New Roman" w:hAnsi="Times New Roman" w:cs="Times New Roman"/>
                <w:color w:val="392C69"/>
                <w:sz w:val="28"/>
                <w:szCs w:val="28"/>
              </w:rPr>
              <w:t>: примечание.</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color w:val="392C69"/>
                <w:sz w:val="28"/>
                <w:szCs w:val="28"/>
              </w:rPr>
              <w:t>С 01.04.2024 п. 16 ст. 176.1 утрачивает силу (</w:t>
            </w:r>
            <w:hyperlink r:id="rId226">
              <w:r w:rsidRPr="003F58EA">
                <w:rPr>
                  <w:rFonts w:ascii="Times New Roman" w:hAnsi="Times New Roman" w:cs="Times New Roman"/>
                  <w:color w:val="0000FF"/>
                  <w:sz w:val="28"/>
                  <w:szCs w:val="28"/>
                </w:rPr>
                <w:t>ФЗ</w:t>
              </w:r>
            </w:hyperlink>
            <w:r w:rsidRPr="003F58EA">
              <w:rPr>
                <w:rFonts w:ascii="Times New Roman" w:hAnsi="Times New Roman" w:cs="Times New Roman"/>
                <w:color w:val="392C69"/>
                <w:sz w:val="28"/>
                <w:szCs w:val="28"/>
              </w:rPr>
              <w:t xml:space="preserve"> от 31.07.2023 N 389-ФЗ).</w:t>
            </w: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r>
    </w:tbl>
    <w:p w:rsidR="003F58EA" w:rsidRPr="003F58EA" w:rsidRDefault="003F58EA" w:rsidP="003F58EA">
      <w:pPr>
        <w:pStyle w:val="ConsPlusNormal"/>
        <w:spacing w:before="26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16. Налоговый орган обязан направить налогоплательщику сообщение о принятых решениях, указанных в </w:t>
      </w:r>
      <w:hyperlink w:anchor="P107">
        <w:r w:rsidRPr="003F58EA">
          <w:rPr>
            <w:rFonts w:ascii="Times New Roman" w:hAnsi="Times New Roman" w:cs="Times New Roman"/>
            <w:color w:val="0000FF"/>
            <w:sz w:val="28"/>
            <w:szCs w:val="28"/>
          </w:rPr>
          <w:t>пункте 14</w:t>
        </w:r>
      </w:hyperlink>
      <w:r w:rsidRPr="003F58EA">
        <w:rPr>
          <w:rFonts w:ascii="Times New Roman" w:hAnsi="Times New Roman" w:cs="Times New Roman"/>
          <w:sz w:val="28"/>
          <w:szCs w:val="28"/>
        </w:rPr>
        <w:t xml:space="preserve"> настоящей статьи, а также решение об отмене (полностью или частично) решения о возмещении суммы налога, заявленной к возмещению, в заявительном порядке в течение пяти дней со дня принятия соответствующего решения. Указанные сообщение и решение могут быть переданы руководителю организации, индивидуальному предпринимателю, их представителям лично под расписку или иным способом, подтверждающим факт и дату их получения.</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w:t>
      </w:r>
      <w:proofErr w:type="gramStart"/>
      <w:r w:rsidRPr="003F58EA">
        <w:rPr>
          <w:rFonts w:ascii="Times New Roman" w:hAnsi="Times New Roman" w:cs="Times New Roman"/>
          <w:sz w:val="28"/>
          <w:szCs w:val="28"/>
        </w:rPr>
        <w:t>п</w:t>
      </w:r>
      <w:proofErr w:type="gramEnd"/>
      <w:r w:rsidRPr="003F58EA">
        <w:rPr>
          <w:rFonts w:ascii="Times New Roman" w:hAnsi="Times New Roman" w:cs="Times New Roman"/>
          <w:sz w:val="28"/>
          <w:szCs w:val="28"/>
        </w:rPr>
        <w:t xml:space="preserve">. 16 в ред. Федерального </w:t>
      </w:r>
      <w:hyperlink r:id="rId227">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14.07.2022 N 263-ФЗ)</w:t>
      </w:r>
    </w:p>
    <w:p w:rsidR="003F58EA" w:rsidRPr="003F58EA" w:rsidRDefault="003F58EA" w:rsidP="003F58EA">
      <w:pPr>
        <w:pStyle w:val="ConsPlusNormal"/>
        <w:spacing w:after="1"/>
        <w:rPr>
          <w:rFonts w:ascii="Times New Roman" w:hAnsi="Times New Roman" w:cs="Times New Roman"/>
          <w:sz w:val="28"/>
          <w:szCs w:val="28"/>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F58EA" w:rsidRPr="003F58EA" w:rsidTr="003F58EA">
        <w:tc>
          <w:tcPr>
            <w:tcW w:w="60" w:type="dxa"/>
            <w:tcBorders>
              <w:top w:val="nil"/>
              <w:left w:val="nil"/>
              <w:bottom w:val="nil"/>
              <w:right w:val="nil"/>
            </w:tcBorders>
            <w:shd w:val="clear" w:color="auto" w:fill="CED3F1"/>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3F58EA" w:rsidRPr="003F58EA" w:rsidRDefault="003F58EA" w:rsidP="003F58EA">
            <w:pPr>
              <w:pStyle w:val="ConsPlusNormal"/>
              <w:spacing w:line="200" w:lineRule="auto"/>
              <w:jc w:val="both"/>
              <w:rPr>
                <w:rFonts w:ascii="Times New Roman" w:hAnsi="Times New Roman" w:cs="Times New Roman"/>
                <w:sz w:val="28"/>
                <w:szCs w:val="28"/>
              </w:rPr>
            </w:pPr>
            <w:proofErr w:type="spellStart"/>
            <w:r w:rsidRPr="003F58EA">
              <w:rPr>
                <w:rFonts w:ascii="Times New Roman" w:hAnsi="Times New Roman" w:cs="Times New Roman"/>
                <w:color w:val="392C69"/>
                <w:sz w:val="28"/>
                <w:szCs w:val="28"/>
              </w:rPr>
              <w:t>КонсультантПлюс</w:t>
            </w:r>
            <w:proofErr w:type="spellEnd"/>
            <w:r w:rsidRPr="003F58EA">
              <w:rPr>
                <w:rFonts w:ascii="Times New Roman" w:hAnsi="Times New Roman" w:cs="Times New Roman"/>
                <w:color w:val="392C69"/>
                <w:sz w:val="28"/>
                <w:szCs w:val="28"/>
              </w:rPr>
              <w:t>: примечание.</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color w:val="392C69"/>
                <w:sz w:val="28"/>
                <w:szCs w:val="28"/>
              </w:rPr>
              <w:t xml:space="preserve">С 01.04.2024 в </w:t>
            </w:r>
            <w:proofErr w:type="spellStart"/>
            <w:r w:rsidRPr="003F58EA">
              <w:rPr>
                <w:rFonts w:ascii="Times New Roman" w:hAnsi="Times New Roman" w:cs="Times New Roman"/>
                <w:color w:val="392C69"/>
                <w:sz w:val="28"/>
                <w:szCs w:val="28"/>
              </w:rPr>
              <w:t>абз</w:t>
            </w:r>
            <w:proofErr w:type="spellEnd"/>
            <w:r w:rsidRPr="003F58EA">
              <w:rPr>
                <w:rFonts w:ascii="Times New Roman" w:hAnsi="Times New Roman" w:cs="Times New Roman"/>
                <w:color w:val="392C69"/>
                <w:sz w:val="28"/>
                <w:szCs w:val="28"/>
              </w:rPr>
              <w:t>. 1 п. 17 ст. 176.1 вносятся изменения (</w:t>
            </w:r>
            <w:hyperlink r:id="rId228">
              <w:r w:rsidRPr="003F58EA">
                <w:rPr>
                  <w:rFonts w:ascii="Times New Roman" w:hAnsi="Times New Roman" w:cs="Times New Roman"/>
                  <w:color w:val="0000FF"/>
                  <w:sz w:val="28"/>
                  <w:szCs w:val="28"/>
                </w:rPr>
                <w:t>ФЗ</w:t>
              </w:r>
            </w:hyperlink>
            <w:r w:rsidRPr="003F58EA">
              <w:rPr>
                <w:rFonts w:ascii="Times New Roman" w:hAnsi="Times New Roman" w:cs="Times New Roman"/>
                <w:color w:val="392C69"/>
                <w:sz w:val="28"/>
                <w:szCs w:val="28"/>
              </w:rPr>
              <w:t xml:space="preserve"> от 31.07.2023 N 389-ФЗ). См. будущую </w:t>
            </w:r>
            <w:hyperlink r:id="rId229">
              <w:r w:rsidRPr="003F58EA">
                <w:rPr>
                  <w:rFonts w:ascii="Times New Roman" w:hAnsi="Times New Roman" w:cs="Times New Roman"/>
                  <w:color w:val="0000FF"/>
                  <w:sz w:val="28"/>
                  <w:szCs w:val="28"/>
                </w:rPr>
                <w:t>редакцию</w:t>
              </w:r>
            </w:hyperlink>
            <w:r w:rsidRPr="003F58EA">
              <w:rPr>
                <w:rFonts w:ascii="Times New Roman" w:hAnsi="Times New Roman" w:cs="Times New Roman"/>
                <w:color w:val="392C69"/>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r>
    </w:tbl>
    <w:p w:rsidR="003F58EA" w:rsidRPr="003F58EA" w:rsidRDefault="003F58EA" w:rsidP="003F58EA">
      <w:pPr>
        <w:pStyle w:val="ConsPlusNormal"/>
        <w:spacing w:before="260" w:line="200" w:lineRule="auto"/>
        <w:ind w:firstLine="540"/>
        <w:jc w:val="both"/>
        <w:rPr>
          <w:rFonts w:ascii="Times New Roman" w:hAnsi="Times New Roman" w:cs="Times New Roman"/>
          <w:sz w:val="28"/>
          <w:szCs w:val="28"/>
        </w:rPr>
      </w:pPr>
      <w:bookmarkStart w:id="28" w:name="P130"/>
      <w:bookmarkEnd w:id="28"/>
      <w:r w:rsidRPr="003F58EA">
        <w:rPr>
          <w:rFonts w:ascii="Times New Roman" w:hAnsi="Times New Roman" w:cs="Times New Roman"/>
          <w:sz w:val="28"/>
          <w:szCs w:val="28"/>
        </w:rPr>
        <w:t xml:space="preserve">17. </w:t>
      </w:r>
      <w:proofErr w:type="gramStart"/>
      <w:r w:rsidRPr="003F58EA">
        <w:rPr>
          <w:rFonts w:ascii="Times New Roman" w:hAnsi="Times New Roman" w:cs="Times New Roman"/>
          <w:sz w:val="28"/>
          <w:szCs w:val="28"/>
        </w:rPr>
        <w:t xml:space="preserve">На основании решения налогового органа об отмене (полностью или частично) решения о возмещении суммы налога, заявленной к возмещению, в заявительном порядке излишне полученные налогоплательщиком в заявительном порядке суммы (включая проценты, предусмотренные </w:t>
      </w:r>
      <w:hyperlink r:id="rId230">
        <w:r w:rsidRPr="003F58EA">
          <w:rPr>
            <w:rFonts w:ascii="Times New Roman" w:hAnsi="Times New Roman" w:cs="Times New Roman"/>
            <w:color w:val="0000FF"/>
            <w:sz w:val="28"/>
            <w:szCs w:val="28"/>
          </w:rPr>
          <w:t>статьей 79</w:t>
        </w:r>
      </w:hyperlink>
      <w:r w:rsidRPr="003F58EA">
        <w:rPr>
          <w:rFonts w:ascii="Times New Roman" w:hAnsi="Times New Roman" w:cs="Times New Roman"/>
          <w:sz w:val="28"/>
          <w:szCs w:val="28"/>
        </w:rPr>
        <w:t xml:space="preserve"> настоящего Кодекса (в случае их уплаты) подлежат возврату в бюджетную систему Российской Федерации.</w:t>
      </w:r>
      <w:proofErr w:type="gramEnd"/>
      <w:r w:rsidRPr="003F58EA">
        <w:rPr>
          <w:rFonts w:ascii="Times New Roman" w:hAnsi="Times New Roman" w:cs="Times New Roman"/>
          <w:sz w:val="28"/>
          <w:szCs w:val="28"/>
        </w:rPr>
        <w:t xml:space="preserve"> На подлежащие возврату налогоплательщиком суммы начисляются проценты исходя из процентной ставки, равной двукратной (однократной в случае, указанном в </w:t>
      </w:r>
      <w:hyperlink w:anchor="P110">
        <w:r w:rsidRPr="003F58EA">
          <w:rPr>
            <w:rFonts w:ascii="Times New Roman" w:hAnsi="Times New Roman" w:cs="Times New Roman"/>
            <w:color w:val="0000FF"/>
            <w:sz w:val="28"/>
            <w:szCs w:val="28"/>
          </w:rPr>
          <w:t>абзаце втором пункта 15</w:t>
        </w:r>
      </w:hyperlink>
      <w:r w:rsidRPr="003F58EA">
        <w:rPr>
          <w:rFonts w:ascii="Times New Roman" w:hAnsi="Times New Roman" w:cs="Times New Roman"/>
          <w:sz w:val="28"/>
          <w:szCs w:val="28"/>
        </w:rPr>
        <w:t xml:space="preserve"> настоящей статьи) ключевой </w:t>
      </w:r>
      <w:hyperlink r:id="rId231">
        <w:r w:rsidRPr="003F58EA">
          <w:rPr>
            <w:rFonts w:ascii="Times New Roman" w:hAnsi="Times New Roman" w:cs="Times New Roman"/>
            <w:color w:val="0000FF"/>
            <w:sz w:val="28"/>
            <w:szCs w:val="28"/>
          </w:rPr>
          <w:t>ставке</w:t>
        </w:r>
      </w:hyperlink>
      <w:r w:rsidRPr="003F58EA">
        <w:rPr>
          <w:rFonts w:ascii="Times New Roman" w:hAnsi="Times New Roman" w:cs="Times New Roman"/>
          <w:sz w:val="28"/>
          <w:szCs w:val="28"/>
        </w:rPr>
        <w:t xml:space="preserve"> Центрального банка </w:t>
      </w:r>
      <w:r w:rsidRPr="003F58EA">
        <w:rPr>
          <w:rFonts w:ascii="Times New Roman" w:hAnsi="Times New Roman" w:cs="Times New Roman"/>
          <w:sz w:val="28"/>
          <w:szCs w:val="28"/>
        </w:rPr>
        <w:lastRenderedPageBreak/>
        <w:t xml:space="preserve">Российской Федерации, действовавшей в период пользования бюджетными средствами. Указанные проценты </w:t>
      </w:r>
      <w:proofErr w:type="gramStart"/>
      <w:r w:rsidRPr="003F58EA">
        <w:rPr>
          <w:rFonts w:ascii="Times New Roman" w:hAnsi="Times New Roman" w:cs="Times New Roman"/>
          <w:sz w:val="28"/>
          <w:szCs w:val="28"/>
        </w:rPr>
        <w:t>начисляются</w:t>
      </w:r>
      <w:proofErr w:type="gramEnd"/>
      <w:r w:rsidRPr="003F58EA">
        <w:rPr>
          <w:rFonts w:ascii="Times New Roman" w:hAnsi="Times New Roman" w:cs="Times New Roman"/>
          <w:sz w:val="28"/>
          <w:szCs w:val="28"/>
        </w:rPr>
        <w:t xml:space="preserve"> начиная с третьего дня после принятия решения налогового органа о возмещении суммы налога, заявленной к возмещению в заявительном порядке, до дня принятия решения налогового органа об отмене (полностью или частично) решения о возмещении суммы налога, заявленной к возмещению в заявительном порядке.</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Начиная со дня, следующего за днем принятия решения налогового органа об отмене (полностью или частично) решения о возмещении суммы налога, заявленной к возмещению в заявительном порядке, на сумму излишне полученных налогоплательщиком в заявительном порядке сумм начисляются пени в соответствии со </w:t>
      </w:r>
      <w:hyperlink r:id="rId232">
        <w:r w:rsidRPr="003F58EA">
          <w:rPr>
            <w:rFonts w:ascii="Times New Roman" w:hAnsi="Times New Roman" w:cs="Times New Roman"/>
            <w:color w:val="0000FF"/>
            <w:sz w:val="28"/>
            <w:szCs w:val="28"/>
          </w:rPr>
          <w:t>статьей 75</w:t>
        </w:r>
      </w:hyperlink>
      <w:r w:rsidRPr="003F58EA">
        <w:rPr>
          <w:rFonts w:ascii="Times New Roman" w:hAnsi="Times New Roman" w:cs="Times New Roman"/>
          <w:sz w:val="28"/>
          <w:szCs w:val="28"/>
        </w:rPr>
        <w:t xml:space="preserve"> настоящего Кодекса.</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(п. 17 в ред. Федерального </w:t>
      </w:r>
      <w:hyperlink r:id="rId233">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14.07.2022 N 263-ФЗ)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18 - 19. Утратили силу с 1 января 2023 года. - Федеральный </w:t>
      </w:r>
      <w:hyperlink r:id="rId234">
        <w:r w:rsidRPr="003F58EA">
          <w:rPr>
            <w:rFonts w:ascii="Times New Roman" w:hAnsi="Times New Roman" w:cs="Times New Roman"/>
            <w:color w:val="0000FF"/>
            <w:sz w:val="28"/>
            <w:szCs w:val="28"/>
          </w:rPr>
          <w:t>закон</w:t>
        </w:r>
      </w:hyperlink>
      <w:r w:rsidRPr="003F58EA">
        <w:rPr>
          <w:rFonts w:ascii="Times New Roman" w:hAnsi="Times New Roman" w:cs="Times New Roman"/>
          <w:sz w:val="28"/>
          <w:szCs w:val="28"/>
        </w:rPr>
        <w:t xml:space="preserve"> от 14.07.2022 N 263-ФЗ.</w:t>
      </w:r>
    </w:p>
    <w:p w:rsidR="003F58EA" w:rsidRPr="003F58EA" w:rsidRDefault="003F58EA" w:rsidP="003F58EA">
      <w:pPr>
        <w:pStyle w:val="ConsPlusNormal"/>
        <w:spacing w:after="1"/>
        <w:rPr>
          <w:rFonts w:ascii="Times New Roman" w:hAnsi="Times New Roman" w:cs="Times New Roman"/>
          <w:sz w:val="28"/>
          <w:szCs w:val="28"/>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F58EA" w:rsidRPr="003F58EA" w:rsidTr="003F58EA">
        <w:tc>
          <w:tcPr>
            <w:tcW w:w="60" w:type="dxa"/>
            <w:tcBorders>
              <w:top w:val="nil"/>
              <w:left w:val="nil"/>
              <w:bottom w:val="nil"/>
              <w:right w:val="nil"/>
            </w:tcBorders>
            <w:shd w:val="clear" w:color="auto" w:fill="CED3F1"/>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3F58EA" w:rsidRPr="003F58EA" w:rsidRDefault="003F58EA" w:rsidP="003F58EA">
            <w:pPr>
              <w:pStyle w:val="ConsPlusNormal"/>
              <w:spacing w:line="200" w:lineRule="auto"/>
              <w:jc w:val="both"/>
              <w:rPr>
                <w:rFonts w:ascii="Times New Roman" w:hAnsi="Times New Roman" w:cs="Times New Roman"/>
                <w:sz w:val="28"/>
                <w:szCs w:val="28"/>
              </w:rPr>
            </w:pPr>
            <w:proofErr w:type="spellStart"/>
            <w:r w:rsidRPr="003F58EA">
              <w:rPr>
                <w:rFonts w:ascii="Times New Roman" w:hAnsi="Times New Roman" w:cs="Times New Roman"/>
                <w:color w:val="392C69"/>
                <w:sz w:val="28"/>
                <w:szCs w:val="28"/>
              </w:rPr>
              <w:t>КонсультантПлюс</w:t>
            </w:r>
            <w:proofErr w:type="spellEnd"/>
            <w:r w:rsidRPr="003F58EA">
              <w:rPr>
                <w:rFonts w:ascii="Times New Roman" w:hAnsi="Times New Roman" w:cs="Times New Roman"/>
                <w:color w:val="392C69"/>
                <w:sz w:val="28"/>
                <w:szCs w:val="28"/>
              </w:rPr>
              <w:t>: примечание.</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color w:val="392C69"/>
                <w:sz w:val="28"/>
                <w:szCs w:val="28"/>
              </w:rPr>
              <w:t>С 01.04.2024 п. 20 ст. 176.1 излагается в новой редакции (</w:t>
            </w:r>
            <w:hyperlink r:id="rId235">
              <w:r w:rsidRPr="003F58EA">
                <w:rPr>
                  <w:rFonts w:ascii="Times New Roman" w:hAnsi="Times New Roman" w:cs="Times New Roman"/>
                  <w:color w:val="0000FF"/>
                  <w:sz w:val="28"/>
                  <w:szCs w:val="28"/>
                </w:rPr>
                <w:t>ФЗ</w:t>
              </w:r>
            </w:hyperlink>
            <w:r w:rsidRPr="003F58EA">
              <w:rPr>
                <w:rFonts w:ascii="Times New Roman" w:hAnsi="Times New Roman" w:cs="Times New Roman"/>
                <w:color w:val="392C69"/>
                <w:sz w:val="28"/>
                <w:szCs w:val="28"/>
              </w:rPr>
              <w:t xml:space="preserve"> от 31.07.2023 N 389-ФЗ). См. будущую </w:t>
            </w:r>
            <w:hyperlink r:id="rId236">
              <w:r w:rsidRPr="003F58EA">
                <w:rPr>
                  <w:rFonts w:ascii="Times New Roman" w:hAnsi="Times New Roman" w:cs="Times New Roman"/>
                  <w:color w:val="0000FF"/>
                  <w:sz w:val="28"/>
                  <w:szCs w:val="28"/>
                </w:rPr>
                <w:t>редакцию</w:t>
              </w:r>
            </w:hyperlink>
            <w:r w:rsidRPr="003F58EA">
              <w:rPr>
                <w:rFonts w:ascii="Times New Roman" w:hAnsi="Times New Roman" w:cs="Times New Roman"/>
                <w:color w:val="392C69"/>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r>
    </w:tbl>
    <w:p w:rsidR="003F58EA" w:rsidRPr="003F58EA" w:rsidRDefault="003F58EA" w:rsidP="003F58EA">
      <w:pPr>
        <w:pStyle w:val="ConsPlusNormal"/>
        <w:spacing w:before="26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20. Абзац утратил силу с 1 января 2023 года. - Федеральный </w:t>
      </w:r>
      <w:hyperlink r:id="rId237">
        <w:r w:rsidRPr="003F58EA">
          <w:rPr>
            <w:rFonts w:ascii="Times New Roman" w:hAnsi="Times New Roman" w:cs="Times New Roman"/>
            <w:color w:val="0000FF"/>
            <w:sz w:val="28"/>
            <w:szCs w:val="28"/>
          </w:rPr>
          <w:t>закон</w:t>
        </w:r>
      </w:hyperlink>
      <w:r w:rsidRPr="003F58EA">
        <w:rPr>
          <w:rFonts w:ascii="Times New Roman" w:hAnsi="Times New Roman" w:cs="Times New Roman"/>
          <w:sz w:val="28"/>
          <w:szCs w:val="28"/>
        </w:rPr>
        <w:t xml:space="preserve"> от 28.12.2022 N 565-ФЗ.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proofErr w:type="gramStart"/>
      <w:r w:rsidRPr="003F58EA">
        <w:rPr>
          <w:rFonts w:ascii="Times New Roman" w:hAnsi="Times New Roman" w:cs="Times New Roman"/>
          <w:sz w:val="28"/>
          <w:szCs w:val="28"/>
        </w:rPr>
        <w:t>Не позднее трех дней со дня получения уведомления территориального органа Федерального казначейства о возврате налогоплательщиком, представившим банковскую гарантию, сумм налога, указанных в решении об отмене (полностью или частично) решения о возмещении суммы налога, заявленной к возмещению, в заявительном порядке, налоговый орган обязан уведомить банк, выдавший банковскую гарантию, об освобождении банка от обязательств по этой банковской гарантии, а также при наличии</w:t>
      </w:r>
      <w:proofErr w:type="gramEnd"/>
      <w:r w:rsidRPr="003F58EA">
        <w:rPr>
          <w:rFonts w:ascii="Times New Roman" w:hAnsi="Times New Roman" w:cs="Times New Roman"/>
          <w:sz w:val="28"/>
          <w:szCs w:val="28"/>
        </w:rPr>
        <w:t xml:space="preserve"> письменного обращения налогоплательщика вернуть налогоплательщику банковскую гарантию в срок не позднее трех дней со дня получения такого обращения.</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(абзац введен Федеральным </w:t>
      </w:r>
      <w:hyperlink r:id="rId238">
        <w:r w:rsidRPr="003F58EA">
          <w:rPr>
            <w:rFonts w:ascii="Times New Roman" w:hAnsi="Times New Roman" w:cs="Times New Roman"/>
            <w:color w:val="0000FF"/>
            <w:sz w:val="28"/>
            <w:szCs w:val="28"/>
          </w:rPr>
          <w:t>законом</w:t>
        </w:r>
      </w:hyperlink>
      <w:r w:rsidRPr="003F58EA">
        <w:rPr>
          <w:rFonts w:ascii="Times New Roman" w:hAnsi="Times New Roman" w:cs="Times New Roman"/>
          <w:sz w:val="28"/>
          <w:szCs w:val="28"/>
        </w:rPr>
        <w:t xml:space="preserve"> от 24.11.2014 N 366-ФЗ; в ред. Федерального </w:t>
      </w:r>
      <w:hyperlink r:id="rId239">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14.07.2022 N 263-ФЗ)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21. Утратил силу с 1 октября 2013 года. - Федеральный </w:t>
      </w:r>
      <w:hyperlink r:id="rId240">
        <w:r w:rsidRPr="003F58EA">
          <w:rPr>
            <w:rFonts w:ascii="Times New Roman" w:hAnsi="Times New Roman" w:cs="Times New Roman"/>
            <w:color w:val="0000FF"/>
            <w:sz w:val="28"/>
            <w:szCs w:val="28"/>
          </w:rPr>
          <w:t>закон</w:t>
        </w:r>
      </w:hyperlink>
      <w:r w:rsidRPr="003F58EA">
        <w:rPr>
          <w:rFonts w:ascii="Times New Roman" w:hAnsi="Times New Roman" w:cs="Times New Roman"/>
          <w:sz w:val="28"/>
          <w:szCs w:val="28"/>
        </w:rPr>
        <w:t xml:space="preserve"> от 23.07.2013 N 248-ФЗ.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22 - 23. Утратили силу с 1 января 2023 года. - Федеральный </w:t>
      </w:r>
      <w:hyperlink r:id="rId241">
        <w:r w:rsidRPr="003F58EA">
          <w:rPr>
            <w:rFonts w:ascii="Times New Roman" w:hAnsi="Times New Roman" w:cs="Times New Roman"/>
            <w:color w:val="0000FF"/>
            <w:sz w:val="28"/>
            <w:szCs w:val="28"/>
          </w:rPr>
          <w:t>закон</w:t>
        </w:r>
      </w:hyperlink>
      <w:r w:rsidRPr="003F58EA">
        <w:rPr>
          <w:rFonts w:ascii="Times New Roman" w:hAnsi="Times New Roman" w:cs="Times New Roman"/>
          <w:sz w:val="28"/>
          <w:szCs w:val="28"/>
        </w:rPr>
        <w:t xml:space="preserve"> от 14.07.2022 N 263-ФЗ.</w:t>
      </w:r>
    </w:p>
    <w:p w:rsidR="003F58EA" w:rsidRPr="003F58EA" w:rsidRDefault="003F58EA" w:rsidP="003F58EA">
      <w:pPr>
        <w:pStyle w:val="ConsPlusNormal"/>
        <w:spacing w:after="1"/>
        <w:rPr>
          <w:rFonts w:ascii="Times New Roman" w:hAnsi="Times New Roman" w:cs="Times New Roman"/>
          <w:sz w:val="28"/>
          <w:szCs w:val="28"/>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F58EA" w:rsidRPr="003F58EA" w:rsidTr="003F58EA">
        <w:tc>
          <w:tcPr>
            <w:tcW w:w="60" w:type="dxa"/>
            <w:tcBorders>
              <w:top w:val="nil"/>
              <w:left w:val="nil"/>
              <w:bottom w:val="nil"/>
              <w:right w:val="nil"/>
            </w:tcBorders>
            <w:shd w:val="clear" w:color="auto" w:fill="CED3F1"/>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3F58EA" w:rsidRPr="003F58EA" w:rsidRDefault="003F58EA" w:rsidP="003F58EA">
            <w:pPr>
              <w:pStyle w:val="ConsPlusNormal"/>
              <w:spacing w:line="200" w:lineRule="auto"/>
              <w:jc w:val="both"/>
              <w:rPr>
                <w:rFonts w:ascii="Times New Roman" w:hAnsi="Times New Roman" w:cs="Times New Roman"/>
                <w:sz w:val="28"/>
                <w:szCs w:val="28"/>
              </w:rPr>
            </w:pPr>
            <w:proofErr w:type="spellStart"/>
            <w:r w:rsidRPr="003F58EA">
              <w:rPr>
                <w:rFonts w:ascii="Times New Roman" w:hAnsi="Times New Roman" w:cs="Times New Roman"/>
                <w:color w:val="392C69"/>
                <w:sz w:val="28"/>
                <w:szCs w:val="28"/>
              </w:rPr>
              <w:t>КонсультантПлюс</w:t>
            </w:r>
            <w:proofErr w:type="spellEnd"/>
            <w:r w:rsidRPr="003F58EA">
              <w:rPr>
                <w:rFonts w:ascii="Times New Roman" w:hAnsi="Times New Roman" w:cs="Times New Roman"/>
                <w:color w:val="392C69"/>
                <w:sz w:val="28"/>
                <w:szCs w:val="28"/>
              </w:rPr>
              <w:t>: примечание.</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color w:val="392C69"/>
                <w:sz w:val="28"/>
                <w:szCs w:val="28"/>
              </w:rPr>
              <w:t>С 01.04.2024 в п. 24 ст. 176.1 вносятся изменения (</w:t>
            </w:r>
            <w:hyperlink r:id="rId242">
              <w:r w:rsidRPr="003F58EA">
                <w:rPr>
                  <w:rFonts w:ascii="Times New Roman" w:hAnsi="Times New Roman" w:cs="Times New Roman"/>
                  <w:color w:val="0000FF"/>
                  <w:sz w:val="28"/>
                  <w:szCs w:val="28"/>
                </w:rPr>
                <w:t>ФЗ</w:t>
              </w:r>
            </w:hyperlink>
            <w:r w:rsidRPr="003F58EA">
              <w:rPr>
                <w:rFonts w:ascii="Times New Roman" w:hAnsi="Times New Roman" w:cs="Times New Roman"/>
                <w:color w:val="392C69"/>
                <w:sz w:val="28"/>
                <w:szCs w:val="28"/>
              </w:rPr>
              <w:t xml:space="preserve"> от 31.07.2023 N 389-ФЗ). См. будущую </w:t>
            </w:r>
            <w:hyperlink r:id="rId243">
              <w:r w:rsidRPr="003F58EA">
                <w:rPr>
                  <w:rFonts w:ascii="Times New Roman" w:hAnsi="Times New Roman" w:cs="Times New Roman"/>
                  <w:color w:val="0000FF"/>
                  <w:sz w:val="28"/>
                  <w:szCs w:val="28"/>
                </w:rPr>
                <w:t>редакцию</w:t>
              </w:r>
            </w:hyperlink>
            <w:r w:rsidRPr="003F58EA">
              <w:rPr>
                <w:rFonts w:ascii="Times New Roman" w:hAnsi="Times New Roman" w:cs="Times New Roman"/>
                <w:color w:val="392C69"/>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r>
    </w:tbl>
    <w:p w:rsidR="003F58EA" w:rsidRPr="003F58EA" w:rsidRDefault="003F58EA" w:rsidP="003F58EA">
      <w:pPr>
        <w:pStyle w:val="ConsPlusNormal"/>
        <w:spacing w:before="26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24. После подачи налогоплательщиком заявления, предусмотренного </w:t>
      </w:r>
      <w:hyperlink w:anchor="P74">
        <w:r w:rsidRPr="003F58EA">
          <w:rPr>
            <w:rFonts w:ascii="Times New Roman" w:hAnsi="Times New Roman" w:cs="Times New Roman"/>
            <w:color w:val="0000FF"/>
            <w:sz w:val="28"/>
            <w:szCs w:val="28"/>
          </w:rPr>
          <w:t>пунктом 7</w:t>
        </w:r>
      </w:hyperlink>
      <w:r w:rsidRPr="003F58EA">
        <w:rPr>
          <w:rFonts w:ascii="Times New Roman" w:hAnsi="Times New Roman" w:cs="Times New Roman"/>
          <w:sz w:val="28"/>
          <w:szCs w:val="28"/>
        </w:rPr>
        <w:t xml:space="preserve"> настоящей статьи, до окончания камеральной налоговой проверки (до окончания срока проведения налогового мониторинга, но не позднее дня составления мотивированного мнения, если заявление подано налогоплательщиком, указанным в </w:t>
      </w:r>
      <w:hyperlink w:anchor="P24">
        <w:r w:rsidRPr="003F58EA">
          <w:rPr>
            <w:rFonts w:ascii="Times New Roman" w:hAnsi="Times New Roman" w:cs="Times New Roman"/>
            <w:color w:val="0000FF"/>
            <w:sz w:val="28"/>
            <w:szCs w:val="28"/>
          </w:rPr>
          <w:t>подпункте 6 пункта 2</w:t>
        </w:r>
      </w:hyperlink>
      <w:r w:rsidRPr="003F58EA">
        <w:rPr>
          <w:rFonts w:ascii="Times New Roman" w:hAnsi="Times New Roman" w:cs="Times New Roman"/>
          <w:sz w:val="28"/>
          <w:szCs w:val="28"/>
        </w:rPr>
        <w:t xml:space="preserve"> настоящей </w:t>
      </w:r>
      <w:proofErr w:type="gramStart"/>
      <w:r w:rsidRPr="003F58EA">
        <w:rPr>
          <w:rFonts w:ascii="Times New Roman" w:hAnsi="Times New Roman" w:cs="Times New Roman"/>
          <w:sz w:val="28"/>
          <w:szCs w:val="28"/>
        </w:rPr>
        <w:t xml:space="preserve">статьи) </w:t>
      </w:r>
      <w:proofErr w:type="gramEnd"/>
      <w:r w:rsidRPr="003F58EA">
        <w:rPr>
          <w:rFonts w:ascii="Times New Roman" w:hAnsi="Times New Roman" w:cs="Times New Roman"/>
          <w:sz w:val="28"/>
          <w:szCs w:val="28"/>
        </w:rPr>
        <w:t xml:space="preserve">уточненная налоговая декларация представляется в порядке, </w:t>
      </w:r>
      <w:r w:rsidRPr="003F58EA">
        <w:rPr>
          <w:rFonts w:ascii="Times New Roman" w:hAnsi="Times New Roman" w:cs="Times New Roman"/>
          <w:sz w:val="28"/>
          <w:szCs w:val="28"/>
        </w:rPr>
        <w:lastRenderedPageBreak/>
        <w:t xml:space="preserve">предусмотренном </w:t>
      </w:r>
      <w:hyperlink r:id="rId244">
        <w:r w:rsidRPr="003F58EA">
          <w:rPr>
            <w:rFonts w:ascii="Times New Roman" w:hAnsi="Times New Roman" w:cs="Times New Roman"/>
            <w:color w:val="0000FF"/>
            <w:sz w:val="28"/>
            <w:szCs w:val="28"/>
          </w:rPr>
          <w:t>статьей 81</w:t>
        </w:r>
      </w:hyperlink>
      <w:r w:rsidRPr="003F58EA">
        <w:rPr>
          <w:rFonts w:ascii="Times New Roman" w:hAnsi="Times New Roman" w:cs="Times New Roman"/>
          <w:sz w:val="28"/>
          <w:szCs w:val="28"/>
        </w:rPr>
        <w:t xml:space="preserve"> настоящего Кодекса, с учетом особенностей, установленных настоящим пунктом.</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 xml:space="preserve">(в ред. Федерального </w:t>
      </w:r>
      <w:hyperlink r:id="rId245">
        <w:r w:rsidRPr="003F58EA">
          <w:rPr>
            <w:rFonts w:ascii="Times New Roman" w:hAnsi="Times New Roman" w:cs="Times New Roman"/>
            <w:color w:val="0000FF"/>
            <w:sz w:val="28"/>
            <w:szCs w:val="28"/>
          </w:rPr>
          <w:t>закона</w:t>
        </w:r>
      </w:hyperlink>
      <w:r w:rsidRPr="003F58EA">
        <w:rPr>
          <w:rFonts w:ascii="Times New Roman" w:hAnsi="Times New Roman" w:cs="Times New Roman"/>
          <w:sz w:val="28"/>
          <w:szCs w:val="28"/>
        </w:rPr>
        <w:t xml:space="preserve"> от 29.12.2020 N 470-ФЗ)</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r w:rsidRPr="003F58EA">
        <w:rPr>
          <w:rFonts w:ascii="Times New Roman" w:hAnsi="Times New Roman" w:cs="Times New Roman"/>
          <w:sz w:val="28"/>
          <w:szCs w:val="28"/>
        </w:rPr>
        <w:t xml:space="preserve">Если уточненная налоговая декларация подана налогоплательщиком до принятия решения, предусмотренного </w:t>
      </w:r>
      <w:hyperlink w:anchor="P82">
        <w:r w:rsidRPr="003F58EA">
          <w:rPr>
            <w:rFonts w:ascii="Times New Roman" w:hAnsi="Times New Roman" w:cs="Times New Roman"/>
            <w:color w:val="0000FF"/>
            <w:sz w:val="28"/>
            <w:szCs w:val="28"/>
          </w:rPr>
          <w:t>абзацем первым пункта 8</w:t>
        </w:r>
      </w:hyperlink>
      <w:r w:rsidRPr="003F58EA">
        <w:rPr>
          <w:rFonts w:ascii="Times New Roman" w:hAnsi="Times New Roman" w:cs="Times New Roman"/>
          <w:sz w:val="28"/>
          <w:szCs w:val="28"/>
        </w:rPr>
        <w:t xml:space="preserve"> настоящей статьи, то такое решение по ранее поданной налоговой декларации не принимается.</w:t>
      </w:r>
    </w:p>
    <w:p w:rsidR="003F58EA" w:rsidRPr="003F58EA" w:rsidRDefault="003F58EA" w:rsidP="003F58EA">
      <w:pPr>
        <w:pStyle w:val="ConsPlusNormal"/>
        <w:spacing w:before="200" w:line="200" w:lineRule="auto"/>
        <w:ind w:firstLine="540"/>
        <w:jc w:val="both"/>
        <w:rPr>
          <w:rFonts w:ascii="Times New Roman" w:hAnsi="Times New Roman" w:cs="Times New Roman"/>
          <w:sz w:val="28"/>
          <w:szCs w:val="28"/>
        </w:rPr>
      </w:pPr>
      <w:proofErr w:type="gramStart"/>
      <w:r w:rsidRPr="003F58EA">
        <w:rPr>
          <w:rFonts w:ascii="Times New Roman" w:hAnsi="Times New Roman" w:cs="Times New Roman"/>
          <w:sz w:val="28"/>
          <w:szCs w:val="28"/>
        </w:rPr>
        <w:t xml:space="preserve">Если уточненная налоговая декларация подана налогоплательщиком после принятия налоговым органом решения о возмещении суммы налога, заявленной к возмещению, в заявительном порядке, но до завершения камеральной налоговой проверки (до окончания срока проведения налогового мониторинга, но не позднее дня составления мотивированного мнения, если уточненная налоговая декларация подана налогоплательщиком, указанным в </w:t>
      </w:r>
      <w:hyperlink w:anchor="P24">
        <w:r w:rsidRPr="003F58EA">
          <w:rPr>
            <w:rFonts w:ascii="Times New Roman" w:hAnsi="Times New Roman" w:cs="Times New Roman"/>
            <w:color w:val="0000FF"/>
            <w:sz w:val="28"/>
            <w:szCs w:val="28"/>
          </w:rPr>
          <w:t>подпункте 6 пункта 2</w:t>
        </w:r>
      </w:hyperlink>
      <w:r w:rsidRPr="003F58EA">
        <w:rPr>
          <w:rFonts w:ascii="Times New Roman" w:hAnsi="Times New Roman" w:cs="Times New Roman"/>
          <w:sz w:val="28"/>
          <w:szCs w:val="28"/>
        </w:rPr>
        <w:t xml:space="preserve"> настоящей статьи), то указанное решение по ранее поданной</w:t>
      </w:r>
      <w:proofErr w:type="gramEnd"/>
      <w:r w:rsidRPr="003F58EA">
        <w:rPr>
          <w:rFonts w:ascii="Times New Roman" w:hAnsi="Times New Roman" w:cs="Times New Roman"/>
          <w:sz w:val="28"/>
          <w:szCs w:val="28"/>
        </w:rPr>
        <w:t xml:space="preserve"> налоговой декларации отменяется (полностью или частично) не позднее дня, следующего за днем подачи уточненной налоговой декларации. Не позднее дня, следующего за днем принятия решения об отмене (полностью или частично) решения о возмещении суммы налога, заявленной к возмещению, в заявительном порядке, налоговый орган уведомляет налогоплательщика о принятии данного решения. Суммы, излишне полученные налогоплательщиком в заявительном порядке, должны быть возвращены им с учетом процентов, предусмотренных </w:t>
      </w:r>
      <w:hyperlink w:anchor="P130">
        <w:r w:rsidRPr="003F58EA">
          <w:rPr>
            <w:rFonts w:ascii="Times New Roman" w:hAnsi="Times New Roman" w:cs="Times New Roman"/>
            <w:color w:val="0000FF"/>
            <w:sz w:val="28"/>
            <w:szCs w:val="28"/>
          </w:rPr>
          <w:t>пунктом 17</w:t>
        </w:r>
      </w:hyperlink>
      <w:r w:rsidRPr="003F58EA">
        <w:rPr>
          <w:rFonts w:ascii="Times New Roman" w:hAnsi="Times New Roman" w:cs="Times New Roman"/>
          <w:sz w:val="28"/>
          <w:szCs w:val="28"/>
        </w:rPr>
        <w:t xml:space="preserve"> настоящей статьи.</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sz w:val="28"/>
          <w:szCs w:val="28"/>
        </w:rPr>
        <w:t>(</w:t>
      </w:r>
      <w:proofErr w:type="gramStart"/>
      <w:r w:rsidRPr="003F58EA">
        <w:rPr>
          <w:rFonts w:ascii="Times New Roman" w:hAnsi="Times New Roman" w:cs="Times New Roman"/>
          <w:sz w:val="28"/>
          <w:szCs w:val="28"/>
        </w:rPr>
        <w:t>в</w:t>
      </w:r>
      <w:proofErr w:type="gramEnd"/>
      <w:r w:rsidRPr="003F58EA">
        <w:rPr>
          <w:rFonts w:ascii="Times New Roman" w:hAnsi="Times New Roman" w:cs="Times New Roman"/>
          <w:sz w:val="28"/>
          <w:szCs w:val="28"/>
        </w:rPr>
        <w:t xml:space="preserve"> ред. Федеральных законов от 29.12.2020 </w:t>
      </w:r>
      <w:hyperlink r:id="rId246">
        <w:r w:rsidRPr="003F58EA">
          <w:rPr>
            <w:rFonts w:ascii="Times New Roman" w:hAnsi="Times New Roman" w:cs="Times New Roman"/>
            <w:color w:val="0000FF"/>
            <w:sz w:val="28"/>
            <w:szCs w:val="28"/>
          </w:rPr>
          <w:t>N 470-ФЗ</w:t>
        </w:r>
      </w:hyperlink>
      <w:r w:rsidRPr="003F58EA">
        <w:rPr>
          <w:rFonts w:ascii="Times New Roman" w:hAnsi="Times New Roman" w:cs="Times New Roman"/>
          <w:sz w:val="28"/>
          <w:szCs w:val="28"/>
        </w:rPr>
        <w:t xml:space="preserve">, от 28.12.2022 </w:t>
      </w:r>
      <w:hyperlink r:id="rId247">
        <w:r w:rsidRPr="003F58EA">
          <w:rPr>
            <w:rFonts w:ascii="Times New Roman" w:hAnsi="Times New Roman" w:cs="Times New Roman"/>
            <w:color w:val="0000FF"/>
            <w:sz w:val="28"/>
            <w:szCs w:val="28"/>
          </w:rPr>
          <w:t>N 565-ФЗ</w:t>
        </w:r>
      </w:hyperlink>
      <w:r w:rsidRPr="003F58EA">
        <w:rPr>
          <w:rFonts w:ascii="Times New Roman" w:hAnsi="Times New Roman" w:cs="Times New Roman"/>
          <w:sz w:val="28"/>
          <w:szCs w:val="28"/>
        </w:rPr>
        <w:t>)</w:t>
      </w:r>
    </w:p>
    <w:p w:rsidR="003F58EA" w:rsidRPr="003F58EA" w:rsidRDefault="003F58EA" w:rsidP="003F58EA">
      <w:pPr>
        <w:pStyle w:val="ConsPlusNormal"/>
        <w:spacing w:after="1"/>
        <w:rPr>
          <w:rFonts w:ascii="Times New Roman" w:hAnsi="Times New Roman" w:cs="Times New Roman"/>
          <w:sz w:val="28"/>
          <w:szCs w:val="28"/>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F58EA" w:rsidRPr="003F58EA" w:rsidTr="003F58EA">
        <w:tc>
          <w:tcPr>
            <w:tcW w:w="60" w:type="dxa"/>
            <w:tcBorders>
              <w:top w:val="nil"/>
              <w:left w:val="nil"/>
              <w:bottom w:val="nil"/>
              <w:right w:val="nil"/>
            </w:tcBorders>
            <w:shd w:val="clear" w:color="auto" w:fill="CED3F1"/>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3F58EA" w:rsidRPr="003F58EA" w:rsidRDefault="003F58EA" w:rsidP="003F58EA">
            <w:pPr>
              <w:pStyle w:val="ConsPlusNormal"/>
              <w:spacing w:line="200" w:lineRule="auto"/>
              <w:jc w:val="both"/>
              <w:rPr>
                <w:rFonts w:ascii="Times New Roman" w:hAnsi="Times New Roman" w:cs="Times New Roman"/>
                <w:sz w:val="28"/>
                <w:szCs w:val="28"/>
              </w:rPr>
            </w:pPr>
            <w:proofErr w:type="spellStart"/>
            <w:r w:rsidRPr="003F58EA">
              <w:rPr>
                <w:rFonts w:ascii="Times New Roman" w:hAnsi="Times New Roman" w:cs="Times New Roman"/>
                <w:color w:val="392C69"/>
                <w:sz w:val="28"/>
                <w:szCs w:val="28"/>
              </w:rPr>
              <w:t>КонсультантПлюс</w:t>
            </w:r>
            <w:proofErr w:type="spellEnd"/>
            <w:r w:rsidRPr="003F58EA">
              <w:rPr>
                <w:rFonts w:ascii="Times New Roman" w:hAnsi="Times New Roman" w:cs="Times New Roman"/>
                <w:color w:val="392C69"/>
                <w:sz w:val="28"/>
                <w:szCs w:val="28"/>
              </w:rPr>
              <w:t>: примечание.</w:t>
            </w:r>
          </w:p>
          <w:p w:rsidR="003F58EA" w:rsidRPr="003F58EA" w:rsidRDefault="003F58EA" w:rsidP="003F58EA">
            <w:pPr>
              <w:pStyle w:val="ConsPlusNormal"/>
              <w:spacing w:line="200" w:lineRule="auto"/>
              <w:jc w:val="both"/>
              <w:rPr>
                <w:rFonts w:ascii="Times New Roman" w:hAnsi="Times New Roman" w:cs="Times New Roman"/>
                <w:sz w:val="28"/>
                <w:szCs w:val="28"/>
              </w:rPr>
            </w:pPr>
            <w:r w:rsidRPr="003F58EA">
              <w:rPr>
                <w:rFonts w:ascii="Times New Roman" w:hAnsi="Times New Roman" w:cs="Times New Roman"/>
                <w:color w:val="392C69"/>
                <w:sz w:val="28"/>
                <w:szCs w:val="28"/>
              </w:rPr>
              <w:t>С 01.04.2024 ст. 176.1 дополняется п. 25 (</w:t>
            </w:r>
            <w:hyperlink r:id="rId248">
              <w:r w:rsidRPr="003F58EA">
                <w:rPr>
                  <w:rFonts w:ascii="Times New Roman" w:hAnsi="Times New Roman" w:cs="Times New Roman"/>
                  <w:color w:val="0000FF"/>
                  <w:sz w:val="28"/>
                  <w:szCs w:val="28"/>
                </w:rPr>
                <w:t>ФЗ</w:t>
              </w:r>
            </w:hyperlink>
            <w:r w:rsidRPr="003F58EA">
              <w:rPr>
                <w:rFonts w:ascii="Times New Roman" w:hAnsi="Times New Roman" w:cs="Times New Roman"/>
                <w:color w:val="392C69"/>
                <w:sz w:val="28"/>
                <w:szCs w:val="28"/>
              </w:rPr>
              <w:t xml:space="preserve"> от 31.07.2023 N 389-ФЗ). См. будущую </w:t>
            </w:r>
            <w:hyperlink r:id="rId249">
              <w:r w:rsidRPr="003F58EA">
                <w:rPr>
                  <w:rFonts w:ascii="Times New Roman" w:hAnsi="Times New Roman" w:cs="Times New Roman"/>
                  <w:color w:val="0000FF"/>
                  <w:sz w:val="28"/>
                  <w:szCs w:val="28"/>
                </w:rPr>
                <w:t>редакцию</w:t>
              </w:r>
            </w:hyperlink>
            <w:r w:rsidRPr="003F58EA">
              <w:rPr>
                <w:rFonts w:ascii="Times New Roman" w:hAnsi="Times New Roman" w:cs="Times New Roman"/>
                <w:color w:val="392C69"/>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3F58EA" w:rsidRPr="003F58EA" w:rsidRDefault="003F58EA" w:rsidP="003F58EA">
            <w:pPr>
              <w:pStyle w:val="ConsPlusNormal"/>
              <w:rPr>
                <w:rFonts w:ascii="Times New Roman" w:hAnsi="Times New Roman" w:cs="Times New Roman"/>
                <w:sz w:val="28"/>
                <w:szCs w:val="28"/>
              </w:rPr>
            </w:pPr>
          </w:p>
        </w:tc>
      </w:tr>
    </w:tbl>
    <w:p w:rsidR="003F58EA" w:rsidRPr="003F58EA" w:rsidRDefault="003F58EA" w:rsidP="003F58EA">
      <w:pPr>
        <w:pStyle w:val="ConsPlusNormal"/>
        <w:spacing w:line="200" w:lineRule="auto"/>
        <w:jc w:val="both"/>
        <w:rPr>
          <w:rFonts w:ascii="Times New Roman" w:hAnsi="Times New Roman" w:cs="Times New Roman"/>
          <w:sz w:val="28"/>
          <w:szCs w:val="28"/>
        </w:rPr>
      </w:pPr>
    </w:p>
    <w:p w:rsidR="007C2D5C" w:rsidRPr="003F58EA" w:rsidRDefault="004F5085" w:rsidP="003F58EA">
      <w:pPr>
        <w:rPr>
          <w:rFonts w:ascii="Times New Roman" w:hAnsi="Times New Roman" w:cs="Times New Roman"/>
          <w:sz w:val="28"/>
          <w:szCs w:val="28"/>
        </w:rPr>
      </w:pPr>
      <w:hyperlink r:id="rId250">
        <w:r w:rsidR="003F58EA" w:rsidRPr="003F58EA">
          <w:rPr>
            <w:rFonts w:ascii="Times New Roman" w:hAnsi="Times New Roman" w:cs="Times New Roman"/>
            <w:i/>
            <w:color w:val="0000FF"/>
            <w:sz w:val="28"/>
            <w:szCs w:val="28"/>
          </w:rPr>
          <w:br/>
          <w:t>ст. 176.1, "Налоговый кодекс Российской Федерации (часть вторая)" от 05.08.2000 N 117-ФЗ (ред. от 04.08.2023) {</w:t>
        </w:r>
        <w:proofErr w:type="spellStart"/>
        <w:r w:rsidR="003F58EA" w:rsidRPr="003F58EA">
          <w:rPr>
            <w:rFonts w:ascii="Times New Roman" w:hAnsi="Times New Roman" w:cs="Times New Roman"/>
            <w:i/>
            <w:color w:val="0000FF"/>
            <w:sz w:val="28"/>
            <w:szCs w:val="28"/>
          </w:rPr>
          <w:t>КонсультантПлюс</w:t>
        </w:r>
        <w:proofErr w:type="spellEnd"/>
        <w:r w:rsidR="003F58EA" w:rsidRPr="003F58EA">
          <w:rPr>
            <w:rFonts w:ascii="Times New Roman" w:hAnsi="Times New Roman" w:cs="Times New Roman"/>
            <w:i/>
            <w:color w:val="0000FF"/>
            <w:sz w:val="28"/>
            <w:szCs w:val="28"/>
          </w:rPr>
          <w:t>}</w:t>
        </w:r>
      </w:hyperlink>
      <w:r w:rsidR="003F58EA" w:rsidRPr="003F58EA">
        <w:rPr>
          <w:rFonts w:ascii="Times New Roman" w:hAnsi="Times New Roman" w:cs="Times New Roman"/>
          <w:sz w:val="28"/>
          <w:szCs w:val="28"/>
        </w:rPr>
        <w:br/>
      </w:r>
    </w:p>
    <w:sectPr w:rsidR="007C2D5C" w:rsidRPr="003F58EA" w:rsidSect="003F58EA">
      <w:headerReference w:type="default" r:id="rId25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085" w:rsidRDefault="004F5085" w:rsidP="003F58EA">
      <w:pPr>
        <w:spacing w:after="0" w:line="240" w:lineRule="auto"/>
      </w:pPr>
      <w:r>
        <w:separator/>
      </w:r>
    </w:p>
  </w:endnote>
  <w:endnote w:type="continuationSeparator" w:id="0">
    <w:p w:rsidR="004F5085" w:rsidRDefault="004F5085" w:rsidP="003F58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085" w:rsidRDefault="004F5085" w:rsidP="003F58EA">
      <w:pPr>
        <w:spacing w:after="0" w:line="240" w:lineRule="auto"/>
      </w:pPr>
      <w:r>
        <w:separator/>
      </w:r>
    </w:p>
  </w:footnote>
  <w:footnote w:type="continuationSeparator" w:id="0">
    <w:p w:rsidR="004F5085" w:rsidRDefault="004F5085" w:rsidP="003F58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106649"/>
      <w:docPartObj>
        <w:docPartGallery w:val="Page Numbers (Top of Page)"/>
        <w:docPartUnique/>
      </w:docPartObj>
    </w:sdtPr>
    <w:sdtEndPr/>
    <w:sdtContent>
      <w:p w:rsidR="003F58EA" w:rsidRDefault="003F58EA">
        <w:pPr>
          <w:pStyle w:val="a3"/>
          <w:jc w:val="center"/>
        </w:pPr>
        <w:r>
          <w:fldChar w:fldCharType="begin"/>
        </w:r>
        <w:r>
          <w:instrText>PAGE   \* MERGEFORMAT</w:instrText>
        </w:r>
        <w:r>
          <w:fldChar w:fldCharType="separate"/>
        </w:r>
        <w:r w:rsidR="00471D74">
          <w:rPr>
            <w:noProof/>
          </w:rPr>
          <w:t>3</w:t>
        </w:r>
        <w:r>
          <w:fldChar w:fldCharType="end"/>
        </w:r>
      </w:p>
    </w:sdtContent>
  </w:sdt>
  <w:p w:rsidR="003F58EA" w:rsidRDefault="003F58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529C1"/>
    <w:multiLevelType w:val="multilevel"/>
    <w:tmpl w:val="FDF2CEB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BD38E2"/>
    <w:multiLevelType w:val="multilevel"/>
    <w:tmpl w:val="0C16060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1707AC"/>
    <w:multiLevelType w:val="multilevel"/>
    <w:tmpl w:val="F7ECAF7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A57186"/>
    <w:multiLevelType w:val="multilevel"/>
    <w:tmpl w:val="E3B682C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E9D3CDA"/>
    <w:multiLevelType w:val="multilevel"/>
    <w:tmpl w:val="571C399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35519E1"/>
    <w:multiLevelType w:val="multilevel"/>
    <w:tmpl w:val="12CEDEE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8382256"/>
    <w:multiLevelType w:val="multilevel"/>
    <w:tmpl w:val="F0E41168"/>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BC0196D"/>
    <w:multiLevelType w:val="multilevel"/>
    <w:tmpl w:val="4D80AD9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2C27F40"/>
    <w:multiLevelType w:val="multilevel"/>
    <w:tmpl w:val="2D0A638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9291B82"/>
    <w:multiLevelType w:val="multilevel"/>
    <w:tmpl w:val="15D4B65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43432C5"/>
    <w:multiLevelType w:val="multilevel"/>
    <w:tmpl w:val="D3FC24D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E5B3DCC"/>
    <w:multiLevelType w:val="multilevel"/>
    <w:tmpl w:val="1084E01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lvlOverride w:ilvl="0">
      <w:startOverride w:val="1"/>
    </w:lvlOverride>
  </w:num>
  <w:num w:numId="2">
    <w:abstractNumId w:val="0"/>
    <w:lvlOverride w:ilvl="0">
      <w:startOverride w:val="1"/>
    </w:lvlOverride>
  </w:num>
  <w:num w:numId="3">
    <w:abstractNumId w:val="4"/>
    <w:lvlOverride w:ilvl="0">
      <w:startOverride w:val="1"/>
    </w:lvlOverride>
  </w:num>
  <w:num w:numId="4">
    <w:abstractNumId w:val="9"/>
    <w:lvlOverride w:ilvl="0">
      <w:startOverride w:val="1"/>
    </w:lvlOverride>
  </w:num>
  <w:num w:numId="5">
    <w:abstractNumId w:val="10"/>
    <w:lvlOverride w:ilvl="0">
      <w:startOverride w:val="1"/>
    </w:lvlOverride>
  </w:num>
  <w:num w:numId="6">
    <w:abstractNumId w:val="7"/>
    <w:lvlOverride w:ilvl="0">
      <w:startOverride w:val="1"/>
    </w:lvlOverride>
  </w:num>
  <w:num w:numId="7">
    <w:abstractNumId w:val="3"/>
    <w:lvlOverride w:ilvl="0">
      <w:startOverride w:val="1"/>
    </w:lvlOverride>
  </w:num>
  <w:num w:numId="8">
    <w:abstractNumId w:val="6"/>
    <w:lvlOverride w:ilvl="0">
      <w:startOverride w:val="1"/>
    </w:lvlOverride>
  </w:num>
  <w:num w:numId="9">
    <w:abstractNumId w:val="1"/>
    <w:lvlOverride w:ilvl="0">
      <w:startOverride w:val="1"/>
    </w:lvlOverride>
  </w:num>
  <w:num w:numId="10">
    <w:abstractNumId w:val="2"/>
    <w:lvlOverride w:ilvl="0">
      <w:startOverride w:val="1"/>
    </w:lvlOverride>
  </w:num>
  <w:num w:numId="11">
    <w:abstractNumId w:val="5"/>
    <w:lvlOverride w:ilvl="0">
      <w:startOverride w:val="1"/>
    </w:lvlOverride>
  </w:num>
  <w:num w:numId="12">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824"/>
    <w:rsid w:val="000A51AE"/>
    <w:rsid w:val="002B449A"/>
    <w:rsid w:val="003F58EA"/>
    <w:rsid w:val="00471D74"/>
    <w:rsid w:val="004F5085"/>
    <w:rsid w:val="007C2D5C"/>
    <w:rsid w:val="00911D63"/>
    <w:rsid w:val="00C26969"/>
    <w:rsid w:val="00CC26FE"/>
    <w:rsid w:val="00EE3390"/>
    <w:rsid w:val="00FD68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6824"/>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Page">
    <w:name w:val="ConsPlusTitlePage"/>
    <w:rsid w:val="00FD6824"/>
    <w:pPr>
      <w:widowControl w:val="0"/>
      <w:autoSpaceDE w:val="0"/>
      <w:autoSpaceDN w:val="0"/>
      <w:spacing w:after="0" w:line="240" w:lineRule="auto"/>
    </w:pPr>
    <w:rPr>
      <w:rFonts w:ascii="Tahoma" w:eastAsiaTheme="minorEastAsia" w:hAnsi="Tahoma" w:cs="Tahoma"/>
      <w:sz w:val="20"/>
      <w:lang w:eastAsia="ru-RU"/>
    </w:rPr>
  </w:style>
  <w:style w:type="paragraph" w:styleId="a3">
    <w:name w:val="header"/>
    <w:basedOn w:val="a"/>
    <w:link w:val="a4"/>
    <w:uiPriority w:val="99"/>
    <w:unhideWhenUsed/>
    <w:rsid w:val="003F58E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F58EA"/>
  </w:style>
  <w:style w:type="paragraph" w:styleId="a5">
    <w:name w:val="footer"/>
    <w:basedOn w:val="a"/>
    <w:link w:val="a6"/>
    <w:uiPriority w:val="99"/>
    <w:unhideWhenUsed/>
    <w:rsid w:val="003F58E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F58EA"/>
  </w:style>
  <w:style w:type="paragraph" w:styleId="a7">
    <w:name w:val="Balloon Text"/>
    <w:basedOn w:val="a"/>
    <w:link w:val="a8"/>
    <w:uiPriority w:val="99"/>
    <w:semiHidden/>
    <w:unhideWhenUsed/>
    <w:rsid w:val="000A51A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A51A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6824"/>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Page">
    <w:name w:val="ConsPlusTitlePage"/>
    <w:rsid w:val="00FD6824"/>
    <w:pPr>
      <w:widowControl w:val="0"/>
      <w:autoSpaceDE w:val="0"/>
      <w:autoSpaceDN w:val="0"/>
      <w:spacing w:after="0" w:line="240" w:lineRule="auto"/>
    </w:pPr>
    <w:rPr>
      <w:rFonts w:ascii="Tahoma" w:eastAsiaTheme="minorEastAsia" w:hAnsi="Tahoma" w:cs="Tahoma"/>
      <w:sz w:val="20"/>
      <w:lang w:eastAsia="ru-RU"/>
    </w:rPr>
  </w:style>
  <w:style w:type="paragraph" w:styleId="a3">
    <w:name w:val="header"/>
    <w:basedOn w:val="a"/>
    <w:link w:val="a4"/>
    <w:uiPriority w:val="99"/>
    <w:unhideWhenUsed/>
    <w:rsid w:val="003F58E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F58EA"/>
  </w:style>
  <w:style w:type="paragraph" w:styleId="a5">
    <w:name w:val="footer"/>
    <w:basedOn w:val="a"/>
    <w:link w:val="a6"/>
    <w:uiPriority w:val="99"/>
    <w:unhideWhenUsed/>
    <w:rsid w:val="003F58E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F58EA"/>
  </w:style>
  <w:style w:type="paragraph" w:styleId="a7">
    <w:name w:val="Balloon Text"/>
    <w:basedOn w:val="a"/>
    <w:link w:val="a8"/>
    <w:uiPriority w:val="99"/>
    <w:semiHidden/>
    <w:unhideWhenUsed/>
    <w:rsid w:val="000A51A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A51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8B0E0C95BA7BD497AC04E03684238CB48DB6584FAF1892ACD3C0D17A1A7BFB59038F53E4A1535E10460E3799E146D5746A7B947BE4DDE0EM0Y4H" TargetMode="External"/><Relationship Id="rId21" Type="http://schemas.openxmlformats.org/officeDocument/2006/relationships/hyperlink" Target="consultantplus://offline/ref=F5B08B5EC8F835FEED28738505F7F9A886CF7668BDEB048C6F136FF147CB36FC3246167C256C5B7A0D3AA6A3FAlDO3E" TargetMode="External"/><Relationship Id="rId42" Type="http://schemas.openxmlformats.org/officeDocument/2006/relationships/hyperlink" Target="consultantplus://offline/ref=F5B08B5EC8F835FEED28738505F7F9A886CF7668BDEB048C6F136FF147CB36FC20464E73276D4E2E5560F1AEFAD97E8D584FBAAC7Al9O4E" TargetMode="External"/><Relationship Id="rId63" Type="http://schemas.openxmlformats.org/officeDocument/2006/relationships/hyperlink" Target="consultantplus://offline/ref=F5B08B5EC8F835FEED28738505F7F9A886CB766BBEE5048C6F136FF147CB36FC20464E7027654578012FF0F2BC856D8F584FB8A56695E39BlCO9E" TargetMode="External"/><Relationship Id="rId84" Type="http://schemas.openxmlformats.org/officeDocument/2006/relationships/hyperlink" Target="consultantplus://offline/ref=F5B08B5EC8F835FEED28738505F7F9A886C97A6EB0E1048C6F136FF147CB36FC20464E7027654D7D062FF0F2BC856D8F584FB8A56695E39BlCO9E" TargetMode="External"/><Relationship Id="rId138" Type="http://schemas.openxmlformats.org/officeDocument/2006/relationships/hyperlink" Target="consultantplus://offline/ref=28B0E0C95BA7BD497AC04E03684238CB48D66781F7F1892ACD3C0D17A1A7BFB59038F53E4A1535E20F60E3799E146D5746A7B947BE4DDE0EM0Y4H" TargetMode="External"/><Relationship Id="rId159" Type="http://schemas.openxmlformats.org/officeDocument/2006/relationships/hyperlink" Target="consultantplus://offline/ref=28B0E0C95BA7BD497AC04E03684238CB4DDB6686FAF7892ACD3C0D17A1A7BFB59038F53E4A1531E30B60E3799E146D5746A7B947BE4DDE0EM0Y4H" TargetMode="External"/><Relationship Id="rId170" Type="http://schemas.openxmlformats.org/officeDocument/2006/relationships/hyperlink" Target="consultantplus://offline/ref=28B0E0C95BA7BD497AC04E03684238CB4DDB6180F6F4892ACD3C0D17A1A7BFB59038F53D4E1D36E2063FE66C8F4C625C51B9B050A24FDCM0YFH" TargetMode="External"/><Relationship Id="rId191" Type="http://schemas.openxmlformats.org/officeDocument/2006/relationships/hyperlink" Target="consultantplus://offline/ref=28B0E0C95BA7BD497AC04E03684238CB4DDB6180F6F4892ACD3C0D17A1A7BFB59038F53D4E1D36EA063FE66C8F4C625C51B9B050A24FDCM0YFH" TargetMode="External"/><Relationship Id="rId205" Type="http://schemas.openxmlformats.org/officeDocument/2006/relationships/hyperlink" Target="consultantplus://offline/ref=28B0E0C95BA7BD497AC04E03684238CB4DDB6687FBFF892ACD3C0D17A1A7BFB59038F53E4A1534E00460E3799E146D5746A7B947BE4DDE0EM0Y4H" TargetMode="External"/><Relationship Id="rId226" Type="http://schemas.openxmlformats.org/officeDocument/2006/relationships/hyperlink" Target="consultantplus://offline/ref=28B0E0C95BA7BD497AC04E03684238CB4DDB6686FAF7892ACD3C0D17A1A7BFB59038F53E4A1531E70D60E3799E146D5746A7B947BE4DDE0EM0Y4H" TargetMode="External"/><Relationship Id="rId247" Type="http://schemas.openxmlformats.org/officeDocument/2006/relationships/hyperlink" Target="consultantplus://offline/ref=28B0E0C95BA7BD497AC04E03684238CB4DDD6083FDF7892ACD3C0D17A1A7BFB59038F53E4A1535E40A60E3799E146D5746A7B947BE4DDE0EM0Y4H" TargetMode="External"/><Relationship Id="rId107" Type="http://schemas.openxmlformats.org/officeDocument/2006/relationships/hyperlink" Target="consultantplus://offline/ref=F5B08B5EC8F835FEED28738505F7F9A886CF766BBAEA048C6F136FF147CB36FC20464E732463477D0F70F5E7ADDD62844F51B1B27A97E1l9OAE" TargetMode="External"/><Relationship Id="rId11" Type="http://schemas.openxmlformats.org/officeDocument/2006/relationships/hyperlink" Target="consultantplus://offline/ref=F5B08B5EC8F835FEED28738505F7F9A886CF7668BDEB048C6F136FF147CB36FC20464E73276D4E2E5560F1AEFAD97E8D584FBAAC7Al9O4E" TargetMode="External"/><Relationship Id="rId32" Type="http://schemas.openxmlformats.org/officeDocument/2006/relationships/hyperlink" Target="consultantplus://offline/ref=F5B08B5EC8F835FEED286E91179FC3AEDCC77069B9E20CDE38113EA449CE3EAC685600352A64457A0425A3A8AC8124D85C53B1B2789EFD9BCA69lDO2E" TargetMode="External"/><Relationship Id="rId53" Type="http://schemas.openxmlformats.org/officeDocument/2006/relationships/hyperlink" Target="consultantplus://offline/ref=F5B08B5EC8F835FEED28738505F7F9A886CF716BBDE2048C6F136FF147CB36FC20464E702765417A012FF0F2BC856D8F584FB8A56695E39BlCO9E" TargetMode="External"/><Relationship Id="rId74" Type="http://schemas.openxmlformats.org/officeDocument/2006/relationships/hyperlink" Target="consultantplus://offline/ref=F5B08B5EC8F835FEED28738505F7F9A886CF766BBAEA048C6F136FF147CB36FC20464E732767437B0F70F5E7ADDD62844F51B1B27A97E1l9OAE" TargetMode="External"/><Relationship Id="rId128" Type="http://schemas.openxmlformats.org/officeDocument/2006/relationships/hyperlink" Target="consultantplus://offline/ref=28B0E0C95BA7BD497AC04E03684238CB4DDB6686FAF7892ACD3C0D17A1A7BFB59038F53E4A1531E30D60E3799E146D5746A7B947BE4DDE0EM0Y4H" TargetMode="External"/><Relationship Id="rId149" Type="http://schemas.openxmlformats.org/officeDocument/2006/relationships/hyperlink" Target="consultantplus://offline/ref=28B0E0C95BA7BD497AC04E03684238CB4DDB6686FAF7892ACD3C0D17A1A7BFB59038F53E4A1531E30860E3799E146D5746A7B947BE4DDE0EM0Y4H" TargetMode="External"/><Relationship Id="rId5" Type="http://schemas.openxmlformats.org/officeDocument/2006/relationships/webSettings" Target="webSettings.xml"/><Relationship Id="rId95" Type="http://schemas.openxmlformats.org/officeDocument/2006/relationships/hyperlink" Target="consultantplus://offline/ref=F5B08B5EC8F835FEED28738505F7F9A886CF7668BDEB048C6F136FF147CB36FC20464E77276245715075E0F6F5D269935158A6AE7895lEO0E" TargetMode="External"/><Relationship Id="rId160" Type="http://schemas.openxmlformats.org/officeDocument/2006/relationships/hyperlink" Target="consultantplus://offline/ref=28B0E0C95BA7BD497AC04E03684238CB4DDB6180F6F4892ACD3C0D17A1A7BFB59038F53D4E1D37E4063FE66C8F4C625C51B9B050A24FDCM0YFH" TargetMode="External"/><Relationship Id="rId181" Type="http://schemas.openxmlformats.org/officeDocument/2006/relationships/hyperlink" Target="consultantplus://offline/ref=28B0E0C95BA7BD497AC04E03684238CB4DDF6783FDFF892ACD3C0D17A1A7BFB59038F53E4A1534E10F60E3799E146D5746A7B947BE4DDE0EM0Y4H" TargetMode="External"/><Relationship Id="rId216" Type="http://schemas.openxmlformats.org/officeDocument/2006/relationships/hyperlink" Target="consultantplus://offline/ref=28B0E0C95BA7BD497AC04E03684238CB4DDB6687FBF1892ACD3C0D17A1A7BFB59038F53E4A1532E30C60E3799E146D5746A7B947BE4DDE0EM0Y4H" TargetMode="External"/><Relationship Id="rId237" Type="http://schemas.openxmlformats.org/officeDocument/2006/relationships/hyperlink" Target="consultantplus://offline/ref=28B0E0C95BA7BD497AC04E03684238CB4DDD6083FDF7892ACD3C0D17A1A7BFB59038F53E4A1535E40B60E3799E146D5746A7B947BE4DDE0EM0Y4H" TargetMode="External"/><Relationship Id="rId22" Type="http://schemas.openxmlformats.org/officeDocument/2006/relationships/hyperlink" Target="consultantplus://offline/ref=F5B08B5EC8F835FEED286E91179FC3AEDCC77360BAE306D838113EA449CE3EAC685600352A64457A0425A1A8AC8124D85C53B1B2789EFD9BCA69lDO2E" TargetMode="External"/><Relationship Id="rId43" Type="http://schemas.openxmlformats.org/officeDocument/2006/relationships/hyperlink" Target="consultantplus://offline/ref=F5B08B5EC8F835FEED28738505F7F9A886CF766BBAEA048C6F136FF147CB36FC20464E702667437B0F70F5E7ADDD62844F51B1B27A97E1l9OAE" TargetMode="External"/><Relationship Id="rId64" Type="http://schemas.openxmlformats.org/officeDocument/2006/relationships/hyperlink" Target="consultantplus://offline/ref=F5B08B5EC8F835FEED28738505F7F9A886CE776DBBE4048C6F136FF147CB36FC20464E702765457B022FF0F2BC856D8F584FB8A56695E39BlCO9E" TargetMode="External"/><Relationship Id="rId118" Type="http://schemas.openxmlformats.org/officeDocument/2006/relationships/hyperlink" Target="consultantplus://offline/ref=28B0E0C95BA7BD497AC04E03684238CB4DDB6185FAFE892ACD3C0D17A1A7BFB59038F5394F1D3EB75C2FE225D8487E5546A7BB4EA2M4YCH" TargetMode="External"/><Relationship Id="rId139" Type="http://schemas.openxmlformats.org/officeDocument/2006/relationships/hyperlink" Target="consultantplus://offline/ref=28B0E0C95BA7BD497AC04E03684238CB4DDB6687FBF1892ACD3C0D17A1A7BFB59038F53E4A1533EA0F60E3799E146D5746A7B947BE4DDE0EM0Y4H" TargetMode="External"/><Relationship Id="rId85" Type="http://schemas.openxmlformats.org/officeDocument/2006/relationships/hyperlink" Target="consultantplus://offline/ref=F5B08B5EC8F835FEED28738505F7F9A886C97B68B8E0048C6F136FF147CB36FC20464E70206445715075E0F6F5D269935158A6AE7895lEO0E" TargetMode="External"/><Relationship Id="rId150" Type="http://schemas.openxmlformats.org/officeDocument/2006/relationships/hyperlink" Target="consultantplus://offline/ref=28B0E0C95BA7BD497AC04E03684238CB4DDD618CF8F2892ACD3C0D17A1A7BFB59038F53E4A1535E70C60E3799E146D5746A7B947BE4DDE0EM0Y4H" TargetMode="External"/><Relationship Id="rId171" Type="http://schemas.openxmlformats.org/officeDocument/2006/relationships/hyperlink" Target="consultantplus://offline/ref=28B0E0C95BA7BD497AC04E03684238CB48D96480F7F5892ACD3C0D17A1A7BFB59038F53E4A1535E20860E3799E146D5746A7B947BE4DDE0EM0Y4H" TargetMode="External"/><Relationship Id="rId192" Type="http://schemas.openxmlformats.org/officeDocument/2006/relationships/hyperlink" Target="consultantplus://offline/ref=28B0E0C95BA7BD497AC04E03684238CB4AD66C86FAF0892ACD3C0D17A1A7BFB59038F53E4A1534EB0E60E3799E146D5746A7B947BE4DDE0EM0Y4H" TargetMode="External"/><Relationship Id="rId206" Type="http://schemas.openxmlformats.org/officeDocument/2006/relationships/hyperlink" Target="consultantplus://offline/ref=28B0E0C95BA7BD497AC04E03684238CB4DDB6686FAF7892ACD3C0D17A1A7BFB59038F53E4A1531E00860E3799E146D5746A7B947BE4DDE0EM0Y4H" TargetMode="External"/><Relationship Id="rId227" Type="http://schemas.openxmlformats.org/officeDocument/2006/relationships/hyperlink" Target="consultantplus://offline/ref=28B0E0C95BA7BD497AC04E03684238CB4DDB6687FBF1892ACD3C0D17A1A7BFB59038F53E4A1532E20D60E3799E146D5746A7B947BE4DDE0EM0Y4H" TargetMode="External"/><Relationship Id="rId248" Type="http://schemas.openxmlformats.org/officeDocument/2006/relationships/hyperlink" Target="consultantplus://offline/ref=28B0E0C95BA7BD497AC04E03684238CB4DDB6686FAF7892ACD3C0D17A1A7BFB59038F53E4A1531E70A60E3799E146D5746A7B947BE4DDE0EM0Y4H" TargetMode="External"/><Relationship Id="rId12" Type="http://schemas.openxmlformats.org/officeDocument/2006/relationships/hyperlink" Target="consultantplus://offline/ref=F5B08B5EC8F835FEED28738505F7F9A886CF766BBAEA048C6F136FF147CB36FC20464E702667437B0F70F5E7ADDD62844F51B1B27A97E1l9OAE" TargetMode="External"/><Relationship Id="rId33" Type="http://schemas.openxmlformats.org/officeDocument/2006/relationships/hyperlink" Target="consultantplus://offline/ref=F5B08B5EC8F835FEED28738505F7F9A886CE7560BEE4048C6F136FF147CB36FC20464E702765457B032FF0F2BC856D8F584FB8A56695E39BlCO9E" TargetMode="External"/><Relationship Id="rId108" Type="http://schemas.openxmlformats.org/officeDocument/2006/relationships/hyperlink" Target="consultantplus://offline/ref=F5B08B5EC8F835FEED28738505F7F9A886CF766BBAEA048C6F136FF147CB36FC20464E73256343720F70F5E7ADDD62844F51B1B27A97E1l9OAE" TargetMode="External"/><Relationship Id="rId129" Type="http://schemas.openxmlformats.org/officeDocument/2006/relationships/hyperlink" Target="consultantplus://offline/ref=28B0E0C95BA7BD497AC04E03684238CB4DDB6180F6F4892ACD3C0D17A1A7BFB59038F53D4E1D37E0063FE66C8F4C625C51B9B050A24FDCM0YFH" TargetMode="External"/><Relationship Id="rId54" Type="http://schemas.openxmlformats.org/officeDocument/2006/relationships/hyperlink" Target="consultantplus://offline/ref=F5B08B5EC8F835FEED28738505F7F9A886CB766BBEE5048C6F136FF147CB36FC20464E702765457B012FF0F2BC856D8F584FB8A56695E39BlCO9E" TargetMode="External"/><Relationship Id="rId70" Type="http://schemas.openxmlformats.org/officeDocument/2006/relationships/hyperlink" Target="consultantplus://offline/ref=F5B08B5EC8F835FEED28738505F7F9A881C3716EBFE6048C6F136FF147CB36FC20464E702765457A0C2FF0F2BC856D8F584FB8A56695E39BlCO9E" TargetMode="External"/><Relationship Id="rId75" Type="http://schemas.openxmlformats.org/officeDocument/2006/relationships/hyperlink" Target="consultantplus://offline/ref=F5B08B5EC8F835FEED286F8F1083ACFB8FCE706ABCEB048C6F136FF147CB36FC3246167C256C5B7A0D3AA6A3FAlDO3E" TargetMode="External"/><Relationship Id="rId91" Type="http://schemas.openxmlformats.org/officeDocument/2006/relationships/hyperlink" Target="consultantplus://offline/ref=F5B08B5EC8F835FEED28738505F7F9A886CF7668BDEB048C6F136FF147CB36FC20464E73276D4E2E5560F1AEFAD97E8D584FBAAC7Al9O4E" TargetMode="External"/><Relationship Id="rId96" Type="http://schemas.openxmlformats.org/officeDocument/2006/relationships/hyperlink" Target="consultantplus://offline/ref=F5B08B5EC8F835FEED28738505F7F9A886CF7668BDEB048C6F136FF147CB36FC20464E77276142715075E0F6F5D269935158A6AE7895lEO0E" TargetMode="External"/><Relationship Id="rId140" Type="http://schemas.openxmlformats.org/officeDocument/2006/relationships/hyperlink" Target="consultantplus://offline/ref=28B0E0C95BA7BD497AC04E03684238CB4DDB6686FAF7892ACD3C0D17A1A7BFB59038F53E4A1531E30960E3799E146D5746A7B947BE4DDE0EM0Y4H" TargetMode="External"/><Relationship Id="rId145" Type="http://schemas.openxmlformats.org/officeDocument/2006/relationships/hyperlink" Target="consultantplus://offline/ref=28B0E0C95BA7BD497AC04E03684238CB4DDB6687FBFF892ACD3C0D17A1A7BFB59038F53E4A1534E00D60E3799E146D5746A7B947BE4DDE0EM0Y4H" TargetMode="External"/><Relationship Id="rId161" Type="http://schemas.openxmlformats.org/officeDocument/2006/relationships/hyperlink" Target="consultantplus://offline/ref=28B0E0C95BA7BD497AC04E03684238CB4ADC678CFCF4892ACD3C0D17A1A7BFB59038F53E4A1535E10C60E3799E146D5746A7B947BE4DDE0EM0Y4H" TargetMode="External"/><Relationship Id="rId166" Type="http://schemas.openxmlformats.org/officeDocument/2006/relationships/hyperlink" Target="consultantplus://offline/ref=28B0E0C95BA7BD497AC04E03684238CB48D86487FDF0892ACD3C0D17A1A7BFB59038F53E4A1537E30F60E3799E146D5746A7B947BE4DDE0EM0Y4H" TargetMode="External"/><Relationship Id="rId182" Type="http://schemas.openxmlformats.org/officeDocument/2006/relationships/hyperlink" Target="consultantplus://offline/ref=28B0E0C95BA7BD497AC04E03684238CB4DDB6687FBFF892ACD3C0D17A1A7BFB59038F53E4A1534E00E60E3799E146D5746A7B947BE4DDE0EM0Y4H" TargetMode="External"/><Relationship Id="rId187" Type="http://schemas.openxmlformats.org/officeDocument/2006/relationships/hyperlink" Target="consultantplus://offline/ref=28B0E0C95BA7BD497AC04E03684238CB4DDB6687FBFF892ACD3C0D17A1A7BFB59038F53E4A1534E00B60E3799E146D5746A7B947BE4DDE0EM0Y4H" TargetMode="External"/><Relationship Id="rId217" Type="http://schemas.openxmlformats.org/officeDocument/2006/relationships/hyperlink" Target="consultantplus://offline/ref=28B0E0C95BA7BD497AC04E03684238CB4DDB6687FBFF892ACD3C0D17A1A7BFB59038F53E4A1534E70E60E3799E146D5746A7B947BE4DDE0EM0Y4H" TargetMode="External"/><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hyperlink" Target="consultantplus://offline/ref=28B0E0C95BA7BD497AC04E03684238CB4DDB6686FAF7892ACD3C0D17A1A7BFB59038F53E4A1531E70D60E3799E146D5746A7B947BE4DDE0EM0Y4H" TargetMode="External"/><Relationship Id="rId233" Type="http://schemas.openxmlformats.org/officeDocument/2006/relationships/hyperlink" Target="consultantplus://offline/ref=28B0E0C95BA7BD497AC04E03684238CB4DDB6687FBF1892ACD3C0D17A1A7BFB59038F53E4A1532E20F60E3799E146D5746A7B947BE4DDE0EM0Y4H" TargetMode="External"/><Relationship Id="rId238" Type="http://schemas.openxmlformats.org/officeDocument/2006/relationships/hyperlink" Target="consultantplus://offline/ref=28B0E0C95BA7BD497AC04E03684238CB4BD66682FCF6892ACD3C0D17A1A7BFB59038F53E4A1535E60960E3799E146D5746A7B947BE4DDE0EM0Y4H" TargetMode="External"/><Relationship Id="rId23" Type="http://schemas.openxmlformats.org/officeDocument/2006/relationships/hyperlink" Target="consultantplus://offline/ref=F5B08B5EC8F835FEED286E91179FC3AEDCC77069B1E30FDB38113EA449CE3EAC685600352A64457A0424A3A8AC8124D85C53B1B2789EFD9BCA69lDO2E" TargetMode="External"/><Relationship Id="rId28" Type="http://schemas.openxmlformats.org/officeDocument/2006/relationships/hyperlink" Target="consultantplus://offline/ref=F5B08B5EC8F835FEED28738505F7F9A886CF766BBAEA048C6F136FF147CB36FC20464E732660467E0F70F5E7ADDD62844F51B1B27A97E1l9OAE" TargetMode="External"/><Relationship Id="rId49" Type="http://schemas.openxmlformats.org/officeDocument/2006/relationships/hyperlink" Target="consultantplus://offline/ref=F5B08B5EC8F835FEED286F8F1083ACFB8FCE706ABCEB048C6F136FF147CB36FC3246167C256C5B7A0D3AA6A3FAlDO3E" TargetMode="External"/><Relationship Id="rId114" Type="http://schemas.openxmlformats.org/officeDocument/2006/relationships/hyperlink" Target="consultantplus://offline/ref=6D6C4550AB1D30BA58B1B24C8508C1B5E9B5037AC861817C7AC715EE24FFBF9A064F3C3258F9CBCB9A7FD4D8FAA2885FB066547D00ABA2E5LDlCH" TargetMode="External"/><Relationship Id="rId119" Type="http://schemas.openxmlformats.org/officeDocument/2006/relationships/hyperlink" Target="consultantplus://offline/ref=28B0E0C95BA7BD497AC04E03684238CB4DDB6687FBFF892ACD3C0D17A1A7BFB59038F53E4A1534E10A60E3799E146D5746A7B947BE4DDE0EM0Y4H" TargetMode="External"/><Relationship Id="rId44" Type="http://schemas.openxmlformats.org/officeDocument/2006/relationships/hyperlink" Target="consultantplus://offline/ref=F5B08B5EC8F835FEED28738505F7F9A886CF766BBAEA048C6F136FF147CB36FC20464E732767437B0F70F5E7ADDD62844F51B1B27A97E1l9OAE" TargetMode="External"/><Relationship Id="rId60" Type="http://schemas.openxmlformats.org/officeDocument/2006/relationships/hyperlink" Target="consultantplus://offline/ref=F5B08B5EC8F835FEED28738505F7F9A886CF766BBAEA048C6F136FF147CB36FC20464E73266047720F70F5E7ADDD62844F51B1B27A97E1l9OAE" TargetMode="External"/><Relationship Id="rId65" Type="http://schemas.openxmlformats.org/officeDocument/2006/relationships/hyperlink" Target="consultantplus://offline/ref=F5B08B5EC8F835FEED28738505F7F9A886CF7668BDEB048C6F136FF147CB36FC20464E73276D4E2E5560F1AEFAD97E8D584FBAAC7Al9O4E" TargetMode="External"/><Relationship Id="rId81" Type="http://schemas.openxmlformats.org/officeDocument/2006/relationships/hyperlink" Target="consultantplus://offline/ref=F5B08B5EC8F835FEED286F8F1083ACFB8FCE706ABCEB048C6F136FF147CB36FC3246167C256C5B7A0D3AA6A3FAlDO3E" TargetMode="External"/><Relationship Id="rId86" Type="http://schemas.openxmlformats.org/officeDocument/2006/relationships/hyperlink" Target="consultantplus://offline/ref=F5B08B5EC8F835FEED28738505F7F9A886CF766BBAEA048C6F136FF147CB36FC20464E73206C41715075E0F6F5D269935158A6AE7895lEO0E" TargetMode="External"/><Relationship Id="rId130" Type="http://schemas.openxmlformats.org/officeDocument/2006/relationships/hyperlink" Target="consultantplus://offline/ref=28B0E0C95BA7BD497AC04E03684238CB4DDB6687FBF1892ACD3C0D17A1A7BFB59038F53E4A1533EA0D60E3799E146D5746A7B947BE4DDE0EM0Y4H" TargetMode="External"/><Relationship Id="rId135" Type="http://schemas.openxmlformats.org/officeDocument/2006/relationships/hyperlink" Target="consultantplus://offline/ref=28B0E0C95BA7BD497AC04E03684238CB4DDB6687FBF1892ACD3C0D17A1A7BFB59038F53E4A1533EA0C60E3799E146D5746A7B947BE4DDE0EM0Y4H" TargetMode="External"/><Relationship Id="rId151" Type="http://schemas.openxmlformats.org/officeDocument/2006/relationships/hyperlink" Target="consultantplus://offline/ref=28B0E0C95BA7BD497AC04E03684238CB4BDF6C84F9F2892ACD3C0D17A1A7BFB59038F53E4A1534E10C60E3799E146D5746A7B947BE4DDE0EM0Y4H" TargetMode="External"/><Relationship Id="rId156" Type="http://schemas.openxmlformats.org/officeDocument/2006/relationships/hyperlink" Target="consultantplus://offline/ref=28B0E0C95BA7BD497AC04E03684238CB4DDB6687FBF1892ACD3C0D17A1A7BFB59038F53E4A1533EA0960E3799E146D5746A7B947BE4DDE0EM0Y4H" TargetMode="External"/><Relationship Id="rId177" Type="http://schemas.openxmlformats.org/officeDocument/2006/relationships/hyperlink" Target="consultantplus://offline/ref=28B0E0C95BA7BD497AC04E03684238CB48D96480F7F5892ACD3C0D17A1A7BFB59038F53E4A1535E20460E3799E146D5746A7B947BE4DDE0EM0Y4H" TargetMode="External"/><Relationship Id="rId198" Type="http://schemas.openxmlformats.org/officeDocument/2006/relationships/hyperlink" Target="consultantplus://offline/ref=28B0E0C95BA7BD497AC04E03684238CB4DDB6185FAFE892ACD3C0D17A1A7BFB59038F53E4A1434E8593AF37DD743694B4FB0A74CA04DMDYDH" TargetMode="External"/><Relationship Id="rId172" Type="http://schemas.openxmlformats.org/officeDocument/2006/relationships/hyperlink" Target="consultantplus://offline/ref=28B0E0C95BA7BD497AC04E03684238CB48D86487FDF0892ACD3C0D17A1A7BFB59038F53E4A1537E30B60E3799E146D5746A7B947BE4DDE0EM0Y4H" TargetMode="External"/><Relationship Id="rId193" Type="http://schemas.openxmlformats.org/officeDocument/2006/relationships/hyperlink" Target="consultantplus://offline/ref=28B0E0C95BA7BD497AC04E03684238CB4DDB6687FBF1892ACD3C0D17A1A7BFB59038F53E4A1533EA0A60E3799E146D5746A7B947BE4DDE0EM0Y4H" TargetMode="External"/><Relationship Id="rId202" Type="http://schemas.openxmlformats.org/officeDocument/2006/relationships/hyperlink" Target="consultantplus://offline/ref=28B0E0C95BA7BD497AC04E03684238CB4DDB6185FAFE892ACD3C0D17A1A7BFB59038F5394F1D3EB75C2FE225D8487E5546A7BB4EA2M4YCH" TargetMode="External"/><Relationship Id="rId207" Type="http://schemas.openxmlformats.org/officeDocument/2006/relationships/hyperlink" Target="consultantplus://offline/ref=28B0E0C95BA7BD497AC04E03684238CB4DDB6180F6F4892ACD3C0D17A1A7BFB59038F53D4E1D30E3063FE66C8F4C625C51B9B050A24FDCM0YFH" TargetMode="External"/><Relationship Id="rId223" Type="http://schemas.openxmlformats.org/officeDocument/2006/relationships/hyperlink" Target="consultantplus://offline/ref=28B0E0C95BA7BD497AC04E03684238CB4DDB6687FBF1892ACD3C0D17A1A7BFB59038F53E4A1532E30A60E3799E146D5746A7B947BE4DDE0EM0Y4H" TargetMode="External"/><Relationship Id="rId228" Type="http://schemas.openxmlformats.org/officeDocument/2006/relationships/hyperlink" Target="consultantplus://offline/ref=28B0E0C95BA7BD497AC04E03684238CB4DDB6686FAF7892ACD3C0D17A1A7BFB59038F53E4A1531E70C60E3799E146D5746A7B947BE4DDE0EM0Y4H" TargetMode="External"/><Relationship Id="rId244" Type="http://schemas.openxmlformats.org/officeDocument/2006/relationships/hyperlink" Target="consultantplus://offline/ref=28B0E0C95BA7BD497AC04E03684238CB4DDB6185FAFE892ACD3C0D17A1A7BFB59038F53A43103EB75C2FE225D8487E5546A7BB4EA2M4YCH" TargetMode="External"/><Relationship Id="rId249" Type="http://schemas.openxmlformats.org/officeDocument/2006/relationships/hyperlink" Target="consultantplus://offline/ref=28B0E0C95BA7BD497AC04E03684238CB4DDB6180F6F4892ACD3C0D17A1A7BFB59038F53D4E1D33EA063FE66C8F4C625C51B9B050A24FDCM0YFH" TargetMode="External"/><Relationship Id="rId13" Type="http://schemas.openxmlformats.org/officeDocument/2006/relationships/hyperlink" Target="consultantplus://offline/ref=F5B08B5EC8F835FEED28738505F7F9A886CF766BBAEA048C6F136FF147CB36FC20464E732767437B0F70F5E7ADDD62844F51B1B27A97E1l9OAE" TargetMode="External"/><Relationship Id="rId18" Type="http://schemas.openxmlformats.org/officeDocument/2006/relationships/hyperlink" Target="consultantplus://offline/ref=F5B08B5EC8F835FEED28738505F7F9A886CA776FB8E7048C6F136FF147CB36FC20464E702765457B062FF0F2BC856D8F584FB8A56695E39BlCO9E" TargetMode="External"/><Relationship Id="rId39" Type="http://schemas.openxmlformats.org/officeDocument/2006/relationships/hyperlink" Target="consultantplus://offline/ref=F5B08B5EC8F835FEED28738505F7F9A886CE7560BEE4048C6F136FF147CB36FC20464E702765467D0D2FF0F2BC856D8F584FB8A56695E39BlCO9E" TargetMode="External"/><Relationship Id="rId109" Type="http://schemas.openxmlformats.org/officeDocument/2006/relationships/hyperlink" Target="consultantplus://offline/ref=F5B08B5EC8F835FEED28738505F7F9A886CF766BBAEA048C6F136FF147CB36FC20464E74276245715075E0F6F5D269935158A6AE7895lEO0E" TargetMode="External"/><Relationship Id="rId34" Type="http://schemas.openxmlformats.org/officeDocument/2006/relationships/hyperlink" Target="consultantplus://offline/ref=F5B08B5EC8F835FEED28738505F7F9A886CE7560BEE4048C6F136FF147CB36FC20464E702765457B032FF0F2BC856D8F584FB8A56695E39BlCO9E" TargetMode="External"/><Relationship Id="rId50" Type="http://schemas.openxmlformats.org/officeDocument/2006/relationships/hyperlink" Target="consultantplus://offline/ref=F5B08B5EC8F835FEED28738505F7F9A886CF766BBAEA048C6F136FF147CB36FC20464E73266047720F70F5E7ADDD62844F51B1B27A97E1l9OAE" TargetMode="External"/><Relationship Id="rId55" Type="http://schemas.openxmlformats.org/officeDocument/2006/relationships/hyperlink" Target="consultantplus://offline/ref=F5B08B5EC8F835FEED28738505F7F9A886CF766BBAEA048C6F136FF147CB36FC20464E70226D447A0F70F5E7ADDD62844F51B1B27A97E1l9OAE" TargetMode="External"/><Relationship Id="rId76" Type="http://schemas.openxmlformats.org/officeDocument/2006/relationships/hyperlink" Target="consultantplus://offline/ref=F5B08B5EC8F835FEED28738505F7F9A886CF7668BDEB048C6F136FF147CB36FC20464E73276D4E2E5560F1AEFAD97E8D584FBAAC7Al9O4E" TargetMode="External"/><Relationship Id="rId97" Type="http://schemas.openxmlformats.org/officeDocument/2006/relationships/hyperlink" Target="consultantplus://offline/ref=F5B08B5EC8F835FEED28738505F7F9A886CF7668BDEB048C6F136FF147CB36FC20464E77276347715075E0F6F5D269935158A6AE7895lEO0E" TargetMode="External"/><Relationship Id="rId104" Type="http://schemas.openxmlformats.org/officeDocument/2006/relationships/hyperlink" Target="consultantplus://offline/ref=F5B08B5EC8F835FEED28738505F7F9A886CF766BBAEA048C6F136FF147CB36FC20464E73256343730F70F5E7ADDD62844F51B1B27A97E1l9OAE" TargetMode="External"/><Relationship Id="rId120" Type="http://schemas.openxmlformats.org/officeDocument/2006/relationships/hyperlink" Target="consultantplus://offline/ref=28B0E0C95BA7BD497AC04E03684238CB4DDB6687FBF1892ACD3C0D17A1A7BFB59038F53E4A1533EB0A60E3799E146D5746A7B947BE4DDE0EM0Y4H" TargetMode="External"/><Relationship Id="rId125" Type="http://schemas.openxmlformats.org/officeDocument/2006/relationships/hyperlink" Target="consultantplus://offline/ref=28B0E0C95BA7BD497AC04E03684238CB4AD66C87FEF4892ACD3C0D17A1A7BFB59038F53E4A1535EA0560E3799E146D5746A7B947BE4DDE0EM0Y4H" TargetMode="External"/><Relationship Id="rId141" Type="http://schemas.openxmlformats.org/officeDocument/2006/relationships/hyperlink" Target="consultantplus://offline/ref=28B0E0C95BA7BD497AC04E03684238CB4DDB6180F6F4892ACD3C0D17A1A7BFB59038F53D4E1D37E5063FE66C8F4C625C51B9B050A24FDCM0YFH" TargetMode="External"/><Relationship Id="rId146" Type="http://schemas.openxmlformats.org/officeDocument/2006/relationships/hyperlink" Target="consultantplus://offline/ref=28B0E0C95BA7BD497AC04E03684238CB4AD66D8DF7F2892ACD3C0D17A1A7BFB59038F53E4A1535E20E60E3799E146D5746A7B947BE4DDE0EM0Y4H" TargetMode="External"/><Relationship Id="rId167" Type="http://schemas.openxmlformats.org/officeDocument/2006/relationships/hyperlink" Target="consultantplus://offline/ref=28B0E0C95BA7BD497AC04E03684238CB4ADC6481F6F6892ACD3C0D17A1A7BFB59038F53E4A1535E20E60E3799E146D5746A7B947BE4DDE0EM0Y4H" TargetMode="External"/><Relationship Id="rId188" Type="http://schemas.openxmlformats.org/officeDocument/2006/relationships/hyperlink" Target="consultantplus://offline/ref=28B0E0C95BA7BD497AC04E03684238CB4DDB6687FBF1892ACD3C0D17A1A7BFB59038F53E4A1533EA0860E3799E146D5746A7B947BE4DDE0EM0Y4H" TargetMode="External"/><Relationship Id="rId7" Type="http://schemas.openxmlformats.org/officeDocument/2006/relationships/endnotes" Target="endnotes.xml"/><Relationship Id="rId71" Type="http://schemas.openxmlformats.org/officeDocument/2006/relationships/hyperlink" Target="consultantplus://offline/ref=F5B08B5EC8F835FEED28738505F7F9A880C37161BFE1048C6F136FF147CB36FC3246167C256C5B7A0D3AA6A3FAlDO3E" TargetMode="External"/><Relationship Id="rId92" Type="http://schemas.openxmlformats.org/officeDocument/2006/relationships/hyperlink" Target="consultantplus://offline/ref=F5B08B5EC8F835FEED28738505F7F9A886CF7668BDEB048C6F136FF147CB36FC20464E77276D41715075E0F6F5D269935158A6AE7895lEO0E" TargetMode="External"/><Relationship Id="rId162" Type="http://schemas.openxmlformats.org/officeDocument/2006/relationships/hyperlink" Target="consultantplus://offline/ref=28B0E0C95BA7BD497AC04E03684238CB48D96480F7F5892ACD3C0D17A1A7BFB59038F53E4A1535E20E60E3799E146D5746A7B947BE4DDE0EM0Y4H" TargetMode="External"/><Relationship Id="rId183" Type="http://schemas.openxmlformats.org/officeDocument/2006/relationships/hyperlink" Target="consultantplus://offline/ref=28B0E0C95BA7BD497AC04E03684238CB4DDD6083FDF7892ACD3C0D17A1A7BFB59038F53E4A1535E40F60E3799E146D5746A7B947BE4DDE0EM0Y4H" TargetMode="External"/><Relationship Id="rId213" Type="http://schemas.openxmlformats.org/officeDocument/2006/relationships/hyperlink" Target="consultantplus://offline/ref=28B0E0C95BA7BD497AC04E03684238CB4DDB6185FAFE892ACD3C0D17A1A7BFB59038F5384F143EB75C2FE225D8487E5546A7BB4EA2M4YCH" TargetMode="External"/><Relationship Id="rId218" Type="http://schemas.openxmlformats.org/officeDocument/2006/relationships/hyperlink" Target="consultantplus://offline/ref=28B0E0C95BA7BD497AC04E03684238CB4DDB6687FBF1892ACD3C0D17A1A7BFB59038F53E4A1532E30F60E3799E146D5746A7B947BE4DDE0EM0Y4H" TargetMode="External"/><Relationship Id="rId234" Type="http://schemas.openxmlformats.org/officeDocument/2006/relationships/hyperlink" Target="consultantplus://offline/ref=28B0E0C95BA7BD497AC04E03684238CB4DDB6687FBF1892ACD3C0D17A1A7BFB59038F53E4A1532E20860E3799E146D5746A7B947BE4DDE0EM0Y4H" TargetMode="External"/><Relationship Id="rId239" Type="http://schemas.openxmlformats.org/officeDocument/2006/relationships/hyperlink" Target="consultantplus://offline/ref=28B0E0C95BA7BD497AC04E03684238CB4DDB6687FBF1892ACD3C0D17A1A7BFB59038F53E4A1532E20560E3799E146D5746A7B947BE4DDE0EM0Y4H" TargetMode="External"/><Relationship Id="rId2" Type="http://schemas.openxmlformats.org/officeDocument/2006/relationships/styles" Target="styles.xml"/><Relationship Id="rId29" Type="http://schemas.openxmlformats.org/officeDocument/2006/relationships/hyperlink" Target="consultantplus://offline/ref=F5B08B5EC8F835FEED28738505F7F9A881C8716AB1E4048C6F136FF147CB36FC20464E702765457A032FF0F2BC856D8F584FB8A56695E39BlCO9E" TargetMode="External"/><Relationship Id="rId250" Type="http://schemas.openxmlformats.org/officeDocument/2006/relationships/hyperlink" Target="consultantplus://offline/ref=28B0E0C95BA7BD497AC04E03684238CB4DDB6186FDFF892ACD3C0D17A1A7BFB59038F53A4A1437E8593AF37DD743694B4FB0A74CA04DMDYDH" TargetMode="External"/><Relationship Id="rId24" Type="http://schemas.openxmlformats.org/officeDocument/2006/relationships/hyperlink" Target="consultantplus://offline/ref=F5B08B5EC8F835FEED286E91179FC3AEDCC77069B9E20CDE38113EA449CE3EAC68561235726847731A24ADBDFAD062l8OEE" TargetMode="External"/><Relationship Id="rId40" Type="http://schemas.openxmlformats.org/officeDocument/2006/relationships/hyperlink" Target="consultantplus://offline/ref=F5B08B5EC8F835FEED286E91179FC3AEDCC77360BCE40FDB38113EA449CE3EAC685600352A64457A0425A5A8AC8124D85C53B1B2789EFD9BCA69lDO2E" TargetMode="External"/><Relationship Id="rId45" Type="http://schemas.openxmlformats.org/officeDocument/2006/relationships/hyperlink" Target="consultantplus://offline/ref=F5B08B5EC8F835FEED28738505F7F9A886CF766BBAEA048C6F136FF147CB36FC20464E702365477A0F70F5E7ADDD62844F51B1B27A97E1l9OAE" TargetMode="External"/><Relationship Id="rId66" Type="http://schemas.openxmlformats.org/officeDocument/2006/relationships/hyperlink" Target="consultantplus://offline/ref=F5B08B5EC8F835FEED28738505F7F9A886CF766BBAEA048C6F136FF147CB36FC20464E732767437B0F70F5E7ADDD62844F51B1B27A97E1l9OAE" TargetMode="External"/><Relationship Id="rId87" Type="http://schemas.openxmlformats.org/officeDocument/2006/relationships/hyperlink" Target="consultantplus://offline/ref=F5B08B5EC8F835FEED28738505F7F9A886C97A6EB0E1048C6F136FF147CB36FC20464E7027654D7D062FF0F2BC856D8F584FB8A56695E39BlCO9E" TargetMode="External"/><Relationship Id="rId110" Type="http://schemas.openxmlformats.org/officeDocument/2006/relationships/hyperlink" Target="consultantplus://offline/ref=F5B08B5EC8F835FEED287E9610F7F9A881C97068BFEB048C6F136FF147CB36FC20464E7027654579012FF0F2BC856D8F584FB8A56695E39BlCO9E" TargetMode="External"/><Relationship Id="rId115" Type="http://schemas.openxmlformats.org/officeDocument/2006/relationships/hyperlink" Target="consultantplus://offline/ref=6D6C4550AB1D30BA58B1AE46907C94E6E7B8027ECB6D817C7AC715EE24FFBF9A064F3C3258F9CBCF997FD4D8FAA2885FB066547D00ABA2E5LDlCH" TargetMode="External"/><Relationship Id="rId131" Type="http://schemas.openxmlformats.org/officeDocument/2006/relationships/hyperlink" Target="consultantplus://offline/ref=28B0E0C95BA7BD497AC04E03684238CB4BD7668CF8F4892ACD3C0D17A1A7BFB58238AD32481C2BE30475B528D8M4Y2H" TargetMode="External"/><Relationship Id="rId136" Type="http://schemas.openxmlformats.org/officeDocument/2006/relationships/hyperlink" Target="consultantplus://offline/ref=28B0E0C95BA7BD497AC04E03684238CB4DDC648DFCF6892ACD3C0D17A1A7BFB59038F53E4A1535E10960E3799E146D5746A7B947BE4DDE0EM0Y4H" TargetMode="External"/><Relationship Id="rId157" Type="http://schemas.openxmlformats.org/officeDocument/2006/relationships/hyperlink" Target="consultantplus://offline/ref=28B0E0C95BA7BD497AC04E03684238CB4AD66C86FAF0892ACD3C0D17A1A7BFB59038F53E4A1534E40C60E3799E146D5746A7B947BE4DDE0EM0Y4H" TargetMode="External"/><Relationship Id="rId178" Type="http://schemas.openxmlformats.org/officeDocument/2006/relationships/hyperlink" Target="consultantplus://offline/ref=28B0E0C95BA7BD497AC04E03684238CB4DDB6686FAF7892ACD3C0D17A1A7BFB59038F53E4A1531E20B60E3799E146D5746A7B947BE4DDE0EM0Y4H" TargetMode="External"/><Relationship Id="rId61" Type="http://schemas.openxmlformats.org/officeDocument/2006/relationships/hyperlink" Target="consultantplus://offline/ref=F5B08B5EC8F835FEED28738505F7F9A886CF766BBAEA048C6F136FF147CB36FC20464E74276443715075E0F6F5D269935158A6AE7895lEO0E" TargetMode="External"/><Relationship Id="rId82" Type="http://schemas.openxmlformats.org/officeDocument/2006/relationships/hyperlink" Target="consultantplus://offline/ref=F5B08B5EC8F835FEED28738505F7F9A886CF7668BDEB048C6F136FF147CB36FC20464E73276D4E2E5560F1AEFAD97E8D584FBAAC7Al9O4E" TargetMode="External"/><Relationship Id="rId152" Type="http://schemas.openxmlformats.org/officeDocument/2006/relationships/hyperlink" Target="consultantplus://offline/ref=28B0E0C95BA7BD497AC04E03684238CB4AD66C86FAFE892ACD3C0D17A1A7BFB59038F53E4A1534E60D60E3799E146D5746A7B947BE4DDE0EM0Y4H" TargetMode="External"/><Relationship Id="rId173" Type="http://schemas.openxmlformats.org/officeDocument/2006/relationships/hyperlink" Target="consultantplus://offline/ref=28B0E0C95BA7BD497AC04E03684238CB4DDB6686FAF7892ACD3C0D17A1A7BFB59038F53E4A1531E20E60E3799E146D5746A7B947BE4DDE0EM0Y4H" TargetMode="External"/><Relationship Id="rId194" Type="http://schemas.openxmlformats.org/officeDocument/2006/relationships/hyperlink" Target="consultantplus://offline/ref=28B0E0C95BA7BD497AC04E03684238CB4DDD618CF8F2892ACD3C0D17A1A7BFB59038F53E4A1535E60C60E3799E146D5746A7B947BE4DDE0EM0Y4H" TargetMode="External"/><Relationship Id="rId199" Type="http://schemas.openxmlformats.org/officeDocument/2006/relationships/hyperlink" Target="consultantplus://offline/ref=28B0E0C95BA7BD497AC04E03684238CB4DDB6186FDFF892ACD3C0D17A1A7BFB59038F53D4D1C31E8593AF37DD743694B4FB0A74CA04DMDYDH" TargetMode="External"/><Relationship Id="rId203" Type="http://schemas.openxmlformats.org/officeDocument/2006/relationships/hyperlink" Target="consultantplus://offline/ref=28B0E0C95BA7BD497AC04E03684238CB4DDB6687FBFF892ACD3C0D17A1A7BFB59038F53E4A1534E00560E3799E146D5746A7B947BE4DDE0EM0Y4H" TargetMode="External"/><Relationship Id="rId208" Type="http://schemas.openxmlformats.org/officeDocument/2006/relationships/hyperlink" Target="consultantplus://offline/ref=28B0E0C95BA7BD497AC04E03684238CB4DDD6C85FFF5892ACD3C0D17A1A7BFB59038F53E4A143DE00A60E3799E146D5746A7B947BE4DDE0EM0Y4H" TargetMode="External"/><Relationship Id="rId229" Type="http://schemas.openxmlformats.org/officeDocument/2006/relationships/hyperlink" Target="consultantplus://offline/ref=28B0E0C95BA7BD497AC04E03684238CB4DDB6180F6F4892ACD3C0D17A1A7BFB59038F53D4E1D30E6063FE66C8F4C625C51B9B050A24FDCM0YFH" TargetMode="External"/><Relationship Id="rId19" Type="http://schemas.openxmlformats.org/officeDocument/2006/relationships/hyperlink" Target="consultantplus://offline/ref=F5B08B5EC8F835FEED28738505F7F9A886CF7668BDEB048C6F136FF147CB36FC20464E75266340715075E0F6F5D269935158A6AE7895lEO0E" TargetMode="External"/><Relationship Id="rId224" Type="http://schemas.openxmlformats.org/officeDocument/2006/relationships/hyperlink" Target="consultantplus://offline/ref=28B0E0C95BA7BD497AC04E03684238CB4DDB6687FBF1892ACD3C0D17A1A7BFB59038F53E4A1532E30560E3799E146D5746A7B947BE4DDE0EM0Y4H" TargetMode="External"/><Relationship Id="rId240" Type="http://schemas.openxmlformats.org/officeDocument/2006/relationships/hyperlink" Target="consultantplus://offline/ref=28B0E0C95BA7BD497AC04E03684238CB48D86487FDF0892ACD3C0D17A1A7BFB59038F53E4A1537E30B60E3799E146D5746A7B947BE4DDE0EM0Y4H" TargetMode="External"/><Relationship Id="rId245" Type="http://schemas.openxmlformats.org/officeDocument/2006/relationships/hyperlink" Target="consultantplus://offline/ref=28B0E0C95BA7BD497AC04E03684238CB4DDB6687FBFF892ACD3C0D17A1A7BFB59038F53E4A1534E70560E3799E146D5746A7B947BE4DDE0EM0Y4H" TargetMode="External"/><Relationship Id="rId14" Type="http://schemas.openxmlformats.org/officeDocument/2006/relationships/hyperlink" Target="consultantplus://offline/ref=F5B08B5EC8F835FEED28738505F7F9A886CF7668BDEB048C6F136FF147CB36FC20464E7321624C715075E0F6F5D269935158A6AE7895lEO0E" TargetMode="External"/><Relationship Id="rId30" Type="http://schemas.openxmlformats.org/officeDocument/2006/relationships/hyperlink" Target="consultantplus://offline/ref=F5B08B5EC8F835FEED28738505F7F9A886C8706EBFE0048C6F136FF147CB36FC20464E702765457B042FF0F2BC856D8F584FB8A56695E39BlCO9E" TargetMode="External"/><Relationship Id="rId35" Type="http://schemas.openxmlformats.org/officeDocument/2006/relationships/hyperlink" Target="consultantplus://offline/ref=F5B08B5EC8F835FEED28738505F7F9A886CE7560BEE4048C6F136FF147CB36FC20464E74236E112B4071A9A1F1CE60844F53B8AEl7OBE" TargetMode="External"/><Relationship Id="rId56" Type="http://schemas.openxmlformats.org/officeDocument/2006/relationships/hyperlink" Target="consultantplus://offline/ref=F5B08B5EC8F835FEED28738505F7F9A886CF7668BDEB048C6F136FF147CB36FC20464E73276645715075E0F6F5D269935158A6AE7895lEO0E" TargetMode="External"/><Relationship Id="rId77" Type="http://schemas.openxmlformats.org/officeDocument/2006/relationships/hyperlink" Target="consultantplus://offline/ref=F5B08B5EC8F835FEED28738505F7F9A886CF766BBAEA048C6F136FF147CB36FC20464E702667437B0F70F5E7ADDD62844F51B1B27A97E1l9OAE" TargetMode="External"/><Relationship Id="rId100" Type="http://schemas.openxmlformats.org/officeDocument/2006/relationships/hyperlink" Target="consultantplus://offline/ref=F5B08B5EC8F835FEED28738505F7F9A886CF766BBAEA048C6F136FF147CB36FC20464E73276743790F70F5E7ADDD62844F51B1B27A97E1l9OAE" TargetMode="External"/><Relationship Id="rId105" Type="http://schemas.openxmlformats.org/officeDocument/2006/relationships/hyperlink" Target="consultantplus://offline/ref=F5B08B5EC8F835FEED28738505F7F9A886CF7668BDEB048C6F136FF147CB36FC20464E73276D4E2E5560F1AEFAD97E8D584FBAAC7Al9O4E" TargetMode="External"/><Relationship Id="rId126" Type="http://schemas.openxmlformats.org/officeDocument/2006/relationships/hyperlink" Target="consultantplus://offline/ref=28B0E0C95BA7BD497AC04E03684238CB48D76487FEFF892ACD3C0D17A1A7BFB59038F53E4A1535E30460E3799E146D5746A7B947BE4DDE0EM0Y4H" TargetMode="External"/><Relationship Id="rId147" Type="http://schemas.openxmlformats.org/officeDocument/2006/relationships/hyperlink" Target="consultantplus://offline/ref=28B0E0C95BA7BD497AC04E03684238CB4AD66D8DF7F2892ACD3C0D17A1A7BFB59038F53E4A1535E30460E3799E146D5746A7B947BE4DDE0EM0Y4H" TargetMode="External"/><Relationship Id="rId168" Type="http://schemas.openxmlformats.org/officeDocument/2006/relationships/hyperlink" Target="consultantplus://offline/ref=28B0E0C95BA7BD497AC04E03684238CB4AD66C86FAF0892ACD3C0D17A1A7BFB59038F53E4A1534EB0C60E3799E146D5746A7B947BE4DDE0EM0Y4H" TargetMode="External"/><Relationship Id="rId8" Type="http://schemas.openxmlformats.org/officeDocument/2006/relationships/hyperlink" Target="consultantplus://offline/ref=F5B08B5EC8F835FEED28738505F7F9A886CF766BBAEA048C6F136FF147CB36FC20464E74276441715075E0F6F5D269935158A6AE7895lEO0E" TargetMode="External"/><Relationship Id="rId51" Type="http://schemas.openxmlformats.org/officeDocument/2006/relationships/hyperlink" Target="consultantplus://offline/ref=F5B08B5EC8F835FEED28738505F7F9A886CF766BBAEA048C6F136FF147CB36FC20464E73266046790F70F5E7ADDD62844F51B1B27A97E1l9OAE" TargetMode="External"/><Relationship Id="rId72" Type="http://schemas.openxmlformats.org/officeDocument/2006/relationships/hyperlink" Target="consultantplus://offline/ref=F5B08B5EC8F835FEED28738505F7F9A886CE7B6FBCE6048C6F136FF147CB36FC20464E702765457D052FF0F2BC856D8F584FB8A56695E39BlCO9E" TargetMode="External"/><Relationship Id="rId93" Type="http://schemas.openxmlformats.org/officeDocument/2006/relationships/hyperlink" Target="consultantplus://offline/ref=F5B08B5EC8F835FEED28738505F7F9A886CF7668BDEB048C6F136FF147CB36FC20464E77276D4D715075E0F6F5D269935158A6AE7895lEO0E" TargetMode="External"/><Relationship Id="rId98" Type="http://schemas.openxmlformats.org/officeDocument/2006/relationships/hyperlink" Target="consultantplus://offline/ref=F5B08B5EC8F835FEED286F8F1083ACFB8FCF756BB0E2048C6F136FF147CB36FC3246167C256C5B7A0D3AA6A3FAlDO3E" TargetMode="External"/><Relationship Id="rId121" Type="http://schemas.openxmlformats.org/officeDocument/2006/relationships/hyperlink" Target="consultantplus://offline/ref=28B0E0C95BA7BD497AC04E03684238CB4DDB6687FBFF892ACD3C0D17A1A7BFB59038F53E4A1534E10560E3799E146D5746A7B947BE4DDE0EM0Y4H" TargetMode="External"/><Relationship Id="rId142" Type="http://schemas.openxmlformats.org/officeDocument/2006/relationships/hyperlink" Target="consultantplus://offline/ref=28B0E0C95BA7BD497AC04E03684238CB4DDB6185FAFE892ACD3C0D17A1A7BFB59038F53E4A1532E10C60E3799E146D5746A7B947BE4DDE0EM0Y4H" TargetMode="External"/><Relationship Id="rId163" Type="http://schemas.openxmlformats.org/officeDocument/2006/relationships/hyperlink" Target="consultantplus://offline/ref=28B0E0C95BA7BD497AC04E03684238CB4DDB6185FAFE892ACD3C0D17A1A7BFB59038F53D4C1233E8593AF37DD743694B4FB0A74CA04DMDYDH" TargetMode="External"/><Relationship Id="rId184" Type="http://schemas.openxmlformats.org/officeDocument/2006/relationships/hyperlink" Target="consultantplus://offline/ref=28B0E0C95BA7BD497AC04E03684238CB4DDB6687FBFF892ACD3C0D17A1A7BFB59038F53E4A1534E00960E3799E146D5746A7B947BE4DDE0EM0Y4H" TargetMode="External"/><Relationship Id="rId189" Type="http://schemas.openxmlformats.org/officeDocument/2006/relationships/hyperlink" Target="consultantplus://offline/ref=28B0E0C95BA7BD497AC04E03684238CB4DDD6083FDF7892ACD3C0D17A1A7BFB59038F53E4A1535E40960E3799E146D5746A7B947BE4DDE0EM0Y4H" TargetMode="External"/><Relationship Id="rId219" Type="http://schemas.openxmlformats.org/officeDocument/2006/relationships/hyperlink" Target="consultantplus://offline/ref=28B0E0C95BA7BD497AC04E03684238CB4DDB6687FBF1892ACD3C0D17A1A7BFB59038F53E4A1532E30E60E3799E146D5746A7B947BE4DDE0EM0Y4H" TargetMode="External"/><Relationship Id="rId3" Type="http://schemas.microsoft.com/office/2007/relationships/stylesWithEffects" Target="stylesWithEffects.xml"/><Relationship Id="rId214" Type="http://schemas.openxmlformats.org/officeDocument/2006/relationships/hyperlink" Target="consultantplus://offline/ref=28B0E0C95BA7BD497AC04E03684238CB4DDB6185FAFE892ACD3C0D17A1A7BFB59038F5384D123EB75C2FE225D8487E5546A7BB4EA2M4YCH" TargetMode="External"/><Relationship Id="rId230" Type="http://schemas.openxmlformats.org/officeDocument/2006/relationships/hyperlink" Target="consultantplus://offline/ref=28B0E0C95BA7BD497AC04E03684238CB4DDB6185FAFE892ACD3C0D17A1A7BFB59038F53C431C3CE8593AF37DD743694B4FB0A74CA04DMDYDH" TargetMode="External"/><Relationship Id="rId235" Type="http://schemas.openxmlformats.org/officeDocument/2006/relationships/hyperlink" Target="consultantplus://offline/ref=28B0E0C95BA7BD497AC04E03684238CB4DDB6686FAF7892ACD3C0D17A1A7BFB59038F53E4A1531E70F60E3799E146D5746A7B947BE4DDE0EM0Y4H" TargetMode="External"/><Relationship Id="rId251" Type="http://schemas.openxmlformats.org/officeDocument/2006/relationships/header" Target="header1.xml"/><Relationship Id="rId25" Type="http://schemas.openxmlformats.org/officeDocument/2006/relationships/hyperlink" Target="consultantplus://offline/ref=F5B08B5EC8F835FEED28738505F7F9A886CF766BBAEA048C6F136FF147CB36FC20464E74276443715075E0F6F5D269935158A6AE7895lEO0E" TargetMode="External"/><Relationship Id="rId46" Type="http://schemas.openxmlformats.org/officeDocument/2006/relationships/hyperlink" Target="consultantplus://offline/ref=F5B08B5EC8F835FEED28738505F7F9A886CF766BBAEA048C6F136FF147CB36FC20464E70266740720F70F5E7ADDD62844F51B1B27A97E1l9OAE" TargetMode="External"/><Relationship Id="rId67" Type="http://schemas.openxmlformats.org/officeDocument/2006/relationships/hyperlink" Target="consultantplus://offline/ref=F5B08B5EC8F835FEED28738505F7F9A886CE746FB9E0048C6F136FF147CB36FC20464E7027654779012FF0F2BC856D8F584FB8A56695E39BlCO9E" TargetMode="External"/><Relationship Id="rId116" Type="http://schemas.openxmlformats.org/officeDocument/2006/relationships/hyperlink" Target="consultantplus://offline/ref=F5B08B5EC8F835FEED28738505F7F9A886CF766BBAEA048C6F136FF147CB36FC20464E7427634D715075E0F6F5D269935158A6AE7895lEO0E" TargetMode="External"/><Relationship Id="rId137" Type="http://schemas.openxmlformats.org/officeDocument/2006/relationships/hyperlink" Target="consultantplus://offline/ref=28B0E0C95BA7BD497AC04E03684238CB4DDA6C82FBF3892ACD3C0D17A1A7BFB59038F53E4A1535E50C60E3799E146D5746A7B947BE4DDE0EM0Y4H" TargetMode="External"/><Relationship Id="rId158" Type="http://schemas.openxmlformats.org/officeDocument/2006/relationships/hyperlink" Target="consultantplus://offline/ref=28B0E0C95BA7BD497AC04E03684238CB4DDD618CF8F2892ACD3C0D17A1A7BFB59038F53E4A1535E70A60E3799E146D5746A7B947BE4DDE0EM0Y4H" TargetMode="External"/><Relationship Id="rId20" Type="http://schemas.openxmlformats.org/officeDocument/2006/relationships/hyperlink" Target="consultantplus://offline/ref=F5B08B5EC8F835FEED28738505F7F9A886CF7668BDEB048C6F136FF147CB36FC20464E722F6C47715075E0F6F5D269935158A6AE7895lEO0E" TargetMode="External"/><Relationship Id="rId41" Type="http://schemas.openxmlformats.org/officeDocument/2006/relationships/hyperlink" Target="consultantplus://offline/ref=F5B08B5EC8F835FEED286F8F1083ACFB8FCE706ABCEB048C6F136FF147CB36FC3246167C256C5B7A0D3AA6A3FAlDO3E" TargetMode="External"/><Relationship Id="rId62" Type="http://schemas.openxmlformats.org/officeDocument/2006/relationships/hyperlink" Target="consultantplus://offline/ref=F5B08B5EC8F835FEED28738505F7F9A886CF766BBAEA048C6F136FF147CB36FC20464E70236544730F70F5E7ADDD62844F51B1B27A97E1l9OAE" TargetMode="External"/><Relationship Id="rId83" Type="http://schemas.openxmlformats.org/officeDocument/2006/relationships/hyperlink" Target="consultantplus://offline/ref=F5B08B5EC8F835FEED28738505F7F9A886CF766BBAEA048C6F136FF147CB36FC20464E70236547720F70F5E7ADDD62844F51B1B27A97E1l9OAE" TargetMode="External"/><Relationship Id="rId88" Type="http://schemas.openxmlformats.org/officeDocument/2006/relationships/hyperlink" Target="consultantplus://offline/ref=F5B08B5EC8F835FEED28738505F7F9A886CB766BBEE5048C6F136FF147CB36FC20464E7027654579042FF0F2BC856D8F584FB8A56695E39BlCO9E" TargetMode="External"/><Relationship Id="rId111" Type="http://schemas.openxmlformats.org/officeDocument/2006/relationships/hyperlink" Target="consultantplus://offline/ref=F5B08B5EC8F835FEED286E91179FC3AEDCC77368BAEB07DD38113EA449CE3EAC685600352A64457A0424A3A8AC8124D85C53B1B2789EFD9BCA69lDO2E" TargetMode="External"/><Relationship Id="rId132" Type="http://schemas.openxmlformats.org/officeDocument/2006/relationships/hyperlink" Target="consultantplus://offline/ref=28B0E0C95BA7BD497AC04E03684238CB4DDB6483F8FF892ACD3C0D17A1A7BFB59038F53E4A1535E20A60E3799E146D5746A7B947BE4DDE0EM0Y4H" TargetMode="External"/><Relationship Id="rId153" Type="http://schemas.openxmlformats.org/officeDocument/2006/relationships/hyperlink" Target="consultantplus://offline/ref=28B0E0C95BA7BD497AC04E03684238CB4DDB6587FEFF892ACD3C0D17A1A7BFB59038F53E4A1535E20E60E3799E146D5746A7B947BE4DDE0EM0Y4H" TargetMode="External"/><Relationship Id="rId174" Type="http://schemas.openxmlformats.org/officeDocument/2006/relationships/hyperlink" Target="consultantplus://offline/ref=28B0E0C95BA7BD497AC04E03684238CB4DDB6180F6F4892ACD3C0D17A1A7BFB59038F53D4E1D36E1063FE66C8F4C625C51B9B050A24FDCM0YFH" TargetMode="External"/><Relationship Id="rId179" Type="http://schemas.openxmlformats.org/officeDocument/2006/relationships/hyperlink" Target="consultantplus://offline/ref=28B0E0C95BA7BD497AC04E03684238CB4DDB6180F6F4892ACD3C0D17A1A7BFB59038F53D4E1D36E7063FE66C8F4C625C51B9B050A24FDCM0YFH" TargetMode="External"/><Relationship Id="rId195" Type="http://schemas.openxmlformats.org/officeDocument/2006/relationships/hyperlink" Target="consultantplus://offline/ref=28B0E0C95BA7BD497AC04E03684238CB4DDB6687FBF1892ACD3C0D17A1A7BFB59038F53E4A153CEB0960E3799E146D5746A7B947BE4DDE0EM0Y4H" TargetMode="External"/><Relationship Id="rId209" Type="http://schemas.openxmlformats.org/officeDocument/2006/relationships/hyperlink" Target="consultantplus://offline/ref=28B0E0C95BA7BD497AC04E03684238CB48D96487FDF3892ACD3C0D17A1A7BFB59038F53E4A1537E10C60E3799E146D5746A7B947BE4DDE0EM0Y4H" TargetMode="External"/><Relationship Id="rId190" Type="http://schemas.openxmlformats.org/officeDocument/2006/relationships/hyperlink" Target="consultantplus://offline/ref=28B0E0C95BA7BD497AC04E03684238CB4DDB6686FAF7892ACD3C0D17A1A7BFB59038F53E4A1531E10E60E3799E146D5746A7B947BE4DDE0EM0Y4H" TargetMode="External"/><Relationship Id="rId204" Type="http://schemas.openxmlformats.org/officeDocument/2006/relationships/hyperlink" Target="consultantplus://offline/ref=28B0E0C95BA7BD497AC04E03684238CB4DDB6185FAFE892ACD3C0D17A1A7BFB59038F53C4C1634E8593AF37DD743694B4FB0A74CA04DMDYDH" TargetMode="External"/><Relationship Id="rId220" Type="http://schemas.openxmlformats.org/officeDocument/2006/relationships/hyperlink" Target="consultantplus://offline/ref=28B0E0C95BA7BD497AC04E03684238CB4DDB6687FBF1892ACD3C0D17A1A7BFB59038F53E4A1532E30860E3799E146D5746A7B947BE4DDE0EM0Y4H" TargetMode="External"/><Relationship Id="rId225" Type="http://schemas.openxmlformats.org/officeDocument/2006/relationships/hyperlink" Target="consultantplus://offline/ref=28B0E0C95BA7BD497AC04E03684238CB4DDB6687FBF1892ACD3C0D17A1A7BFB59038F53E4A1532E30460E3799E146D5746A7B947BE4DDE0EM0Y4H" TargetMode="External"/><Relationship Id="rId241" Type="http://schemas.openxmlformats.org/officeDocument/2006/relationships/hyperlink" Target="consultantplus://offline/ref=28B0E0C95BA7BD497AC04E03684238CB4DDB6687FBF1892ACD3C0D17A1A7BFB59038F53E4A1532E20460E3799E146D5746A7B947BE4DDE0EM0Y4H" TargetMode="External"/><Relationship Id="rId246" Type="http://schemas.openxmlformats.org/officeDocument/2006/relationships/hyperlink" Target="consultantplus://offline/ref=28B0E0C95BA7BD497AC04E03684238CB4DDB6687FBFF892ACD3C0D17A1A7BFB59038F53E4A1534E70460E3799E146D5746A7B947BE4DDE0EM0Y4H" TargetMode="External"/><Relationship Id="rId15" Type="http://schemas.openxmlformats.org/officeDocument/2006/relationships/hyperlink" Target="consultantplus://offline/ref=F5B08B5EC8F835FEED28738505F7F9A886CF7668BDEB048C6F136FF147CB36FC20464E75226044715075E0F6F5D269935158A6AE7895lEO0E" TargetMode="External"/><Relationship Id="rId36" Type="http://schemas.openxmlformats.org/officeDocument/2006/relationships/hyperlink" Target="consultantplus://offline/ref=F5B08B5EC8F835FEED28738505F7F9A886CE7560BEE4048C6F136FF147CB36FC20464E74236E112B4071A9A1F1CE60844F53B8AEl7OBE" TargetMode="External"/><Relationship Id="rId57" Type="http://schemas.openxmlformats.org/officeDocument/2006/relationships/hyperlink" Target="consultantplus://offline/ref=F5B08B5EC8F835FEED28738505F7F9A886CB766BBEE5048C6F136FF147CB36FC20464E702765457B0D2FF0F2BC856D8F584FB8A56695E39BlCO9E" TargetMode="External"/><Relationship Id="rId106" Type="http://schemas.openxmlformats.org/officeDocument/2006/relationships/hyperlink" Target="consultantplus://offline/ref=F5B08B5EC8F835FEED28738505F7F9A886CF766BBAEA048C6F136FF147CB36FC20464E74276141715075E0F6F5D269935158A6AE7895lEO0E" TargetMode="External"/><Relationship Id="rId127" Type="http://schemas.openxmlformats.org/officeDocument/2006/relationships/hyperlink" Target="consultantplus://offline/ref=28B0E0C95BA7BD497AC04E03684238CB4AD66C86FAFE892ACD3C0D17A1A7BFB59038F53E4A1534E70560E3799E146D5746A7B947BE4DDE0EM0Y4H" TargetMode="External"/><Relationship Id="rId10" Type="http://schemas.openxmlformats.org/officeDocument/2006/relationships/hyperlink" Target="consultantplus://offline/ref=F5B08B5EC8F835FEED286F8F1083ACFB8FCE706ABCEB048C6F136FF147CB36FC3246167C256C5B7A0D3AA6A3FAlDO3E" TargetMode="External"/><Relationship Id="rId31" Type="http://schemas.openxmlformats.org/officeDocument/2006/relationships/hyperlink" Target="consultantplus://offline/ref=F5B08B5EC8F835FEED286E91179FC3AEDCC77068BFE007DB38113EA449CE3EAC68561235726847731A24ADBDFAD062l8OEE" TargetMode="External"/><Relationship Id="rId52" Type="http://schemas.openxmlformats.org/officeDocument/2006/relationships/hyperlink" Target="consultantplus://offline/ref=F5B08B5EC8F835FEED28738505F7F9A886CB766BBEE5048C6F136FF147CB36FC20464E702765457B062FF0F2BC856D8F584FB8A56695E39BlCO9E" TargetMode="External"/><Relationship Id="rId73" Type="http://schemas.openxmlformats.org/officeDocument/2006/relationships/hyperlink" Target="consultantplus://offline/ref=F5B08B5EC8F835FEED28738505F7F9A886CF766BBAEA048C6F136FF147CB36FC20464E70266D427D0F70F5E7ADDD62844F51B1B27A97E1l9OAE" TargetMode="External"/><Relationship Id="rId78" Type="http://schemas.openxmlformats.org/officeDocument/2006/relationships/hyperlink" Target="consultantplus://offline/ref=F5B08B5EC8F835FEED28738505F7F9A886CF766BBAEA048C6F136FF147CB36FC20464E732767437B0F70F5E7ADDD62844F51B1B27A97E1l9OAE" TargetMode="External"/><Relationship Id="rId94" Type="http://schemas.openxmlformats.org/officeDocument/2006/relationships/hyperlink" Target="consultantplus://offline/ref=F5B08B5EC8F835FEED28738505F7F9A886CF7668BDEB048C6F136FF147CB36FC20464E74226C4D715075E0F6F5D269935158A6AE7895lEO0E" TargetMode="External"/><Relationship Id="rId99" Type="http://schemas.openxmlformats.org/officeDocument/2006/relationships/hyperlink" Target="consultantplus://offline/ref=F5B08B5EC8F835FEED28738505F7F9A886CF766BBAEA048C6F136FF147CB36FC20464E732767437C0F70F5E7ADDD62844F51B1B27A97E1l9OAE" TargetMode="External"/><Relationship Id="rId101" Type="http://schemas.openxmlformats.org/officeDocument/2006/relationships/hyperlink" Target="consultantplus://offline/ref=F5B08B5EC8F835FEED28738505F7F9A886CF766BBAEA048C6F136FF147CB36FC20464E73276743720F70F5E7ADDD62844F51B1B27A97E1l9OAE" TargetMode="External"/><Relationship Id="rId122" Type="http://schemas.openxmlformats.org/officeDocument/2006/relationships/hyperlink" Target="consultantplus://offline/ref=28B0E0C95BA7BD497AC04E03684238CB4DDB6687FBF1892ACD3C0D17A1A7BFB59038F53E4A1533EB0560E3799E146D5746A7B947BE4DDE0EM0Y4H" TargetMode="External"/><Relationship Id="rId143" Type="http://schemas.openxmlformats.org/officeDocument/2006/relationships/hyperlink" Target="consultantplus://offline/ref=28B0E0C95BA7BD497AC04E03684238CB4AD66C86FAF0892ACD3C0D17A1A7BFB59038F53E4A1534E50460E3799E146D5746A7B947BE4DDE0EM0Y4H" TargetMode="External"/><Relationship Id="rId148" Type="http://schemas.openxmlformats.org/officeDocument/2006/relationships/hyperlink" Target="consultantplus://offline/ref=28B0E0C95BA7BD497AC04E03684238CB4DDA6080FCF1892ACD3C0D17A1A7BFB59038F53E4A1535E20B60E3799E146D5746A7B947BE4DDE0EM0Y4H" TargetMode="External"/><Relationship Id="rId164" Type="http://schemas.openxmlformats.org/officeDocument/2006/relationships/hyperlink" Target="consultantplus://offline/ref=28B0E0C95BA7BD497AC04E03684238CB4DDB6185FAFE892ACD3C0D17A1A7BFB59038F53D4C1233E8593AF37DD743694B4FB0A74CA04DMDYDH" TargetMode="External"/><Relationship Id="rId169" Type="http://schemas.openxmlformats.org/officeDocument/2006/relationships/hyperlink" Target="consultantplus://offline/ref=28B0E0C95BA7BD497AC04E03684238CB4DDB6686FAF7892ACD3C0D17A1A7BFB59038F53E4A1531E20C60E3799E146D5746A7B947BE4DDE0EM0Y4H" TargetMode="External"/><Relationship Id="rId185" Type="http://schemas.openxmlformats.org/officeDocument/2006/relationships/hyperlink" Target="consultantplus://offline/ref=28B0E0C95BA7BD497AC04E03684238CB4DDD6083FDF7892ACD3C0D17A1A7BFB59038F53E4A1535E40E60E3799E146D5746A7B947BE4DDE0EM0Y4H" TargetMode="External"/><Relationship Id="rId4" Type="http://schemas.openxmlformats.org/officeDocument/2006/relationships/settings" Target="settings.xml"/><Relationship Id="rId9" Type="http://schemas.openxmlformats.org/officeDocument/2006/relationships/hyperlink" Target="consultantplus://offline/ref=F5B08B5EC8F835FEED28738505F7F9A886CF766BBAEA048C6F136FF147CB36FC20464E732660467E0F70F5E7ADDD62844F51B1B27A97E1l9OAE" TargetMode="External"/><Relationship Id="rId180" Type="http://schemas.openxmlformats.org/officeDocument/2006/relationships/hyperlink" Target="consultantplus://offline/ref=28B0E0C95BA7BD497AC04E03684238CB4DDA6080FCF1892ACD3C0D17A1A7BFB59038F53E4A1535E20B60E3799E146D5746A7B947BE4DDE0EM0Y4H" TargetMode="External"/><Relationship Id="rId210" Type="http://schemas.openxmlformats.org/officeDocument/2006/relationships/hyperlink" Target="consultantplus://offline/ref=28B0E0C95BA7BD497AC04E03684238CB4BD66682FCF6892ACD3C0D17A1A7BFB59038F53E4A1535E60E60E3799E146D5746A7B947BE4DDE0EM0Y4H" TargetMode="External"/><Relationship Id="rId215" Type="http://schemas.openxmlformats.org/officeDocument/2006/relationships/hyperlink" Target="consultantplus://offline/ref=28B0E0C95BA7BD497AC04E03684238CB4DDB6687FBFF892ACD3C0D17A1A7BFB59038F53E4A1534E70F60E3799E146D5746A7B947BE4DDE0EM0Y4H" TargetMode="External"/><Relationship Id="rId236" Type="http://schemas.openxmlformats.org/officeDocument/2006/relationships/hyperlink" Target="consultantplus://offline/ref=28B0E0C95BA7BD497AC04E03684238CB4DDB6180F6F4892ACD3C0D17A1A7BFB59038F53D4E1D30E5063FE66C8F4C625C51B9B050A24FDCM0YFH" TargetMode="External"/><Relationship Id="rId26" Type="http://schemas.openxmlformats.org/officeDocument/2006/relationships/hyperlink" Target="consultantplus://offline/ref=F5B08B5EC8F835FEED28738505F7F9A883C97461B1E1048C6F136FF147CB36FC20464E702765457B072FF0F2BC856D8F584FB8A56695E39BlCO9E" TargetMode="External"/><Relationship Id="rId231" Type="http://schemas.openxmlformats.org/officeDocument/2006/relationships/hyperlink" Target="consultantplus://offline/ref=28B0E0C95BA7BD497AC04E03684238CB48DC6181FDFDD420C5650115A6A8E0A29771F93F4A1433E0063FE66C8F4C625C51B9B050A24FDCM0YFH" TargetMode="External"/><Relationship Id="rId252" Type="http://schemas.openxmlformats.org/officeDocument/2006/relationships/fontTable" Target="fontTable.xml"/><Relationship Id="rId47" Type="http://schemas.openxmlformats.org/officeDocument/2006/relationships/hyperlink" Target="consultantplus://offline/ref=F5B08B5EC8F835FEED28738505F7F9A886CF766BBAEA048C6F136FF147CB36FC20464E732660467E0F70F5E7ADDD62844F51B1B27A97E1l9OAE" TargetMode="External"/><Relationship Id="rId68" Type="http://schemas.openxmlformats.org/officeDocument/2006/relationships/hyperlink" Target="consultantplus://offline/ref=F5B08B5EC8F835FEED28738505F7F9A886CF766BBAEA048C6F136FF147CB36FC20464E73276743780F70F5E7ADDD62844F51B1B27A97E1l9OAE" TargetMode="External"/><Relationship Id="rId89" Type="http://schemas.openxmlformats.org/officeDocument/2006/relationships/hyperlink" Target="consultantplus://offline/ref=F5B08B5EC8F835FEED28738505F7F9A886CF7668BDEB048C6F136FF147CB36FC20464E73276D4E2E5560F1AEFAD97E8D584FBAAC7Al9O4E" TargetMode="External"/><Relationship Id="rId112" Type="http://schemas.openxmlformats.org/officeDocument/2006/relationships/hyperlink" Target="consultantplus://offline/ref=6D6C4550AB1D30BA58B1AE46907C94E6E7B8027ECB6D817C7AC715EE24FFBF9A064F3C3258F9CBCA997FD4D8FAA2885FB066547D00ABA2E5LDlCH" TargetMode="External"/><Relationship Id="rId133" Type="http://schemas.openxmlformats.org/officeDocument/2006/relationships/hyperlink" Target="consultantplus://offline/ref=28B0E0C95BA7BD497AC04E03684238CB48D96480F7F5892ACD3C0D17A1A7BFB59038F53E4A1535E20C60E3799E146D5746A7B947BE4DDE0EM0Y4H" TargetMode="External"/><Relationship Id="rId154" Type="http://schemas.openxmlformats.org/officeDocument/2006/relationships/hyperlink" Target="consultantplus://offline/ref=28B0E0C95BA7BD497AC04E03684238CB4AD66C86FAFE892ACD3C0D17A1A7BFB59038F53E4A1534E60C60E3799E146D5746A7B947BE4DDE0EM0Y4H" TargetMode="External"/><Relationship Id="rId175" Type="http://schemas.openxmlformats.org/officeDocument/2006/relationships/hyperlink" Target="consultantplus://offline/ref=28B0E0C95BA7BD497AC04E03684238CB4ADC6687F6F1892ACD3C0D17A1A7BFB59038F53E4A1535E30E60E3799E146D5746A7B947BE4DDE0EM0Y4H" TargetMode="External"/><Relationship Id="rId196" Type="http://schemas.openxmlformats.org/officeDocument/2006/relationships/hyperlink" Target="consultantplus://offline/ref=28B0E0C95BA7BD497AC04E03684238CB4DDD6083FDF7892ACD3C0D17A1A7BFB59038F53E4A1535E40860E3799E146D5746A7B947BE4DDE0EM0Y4H" TargetMode="External"/><Relationship Id="rId200" Type="http://schemas.openxmlformats.org/officeDocument/2006/relationships/hyperlink" Target="consultantplus://offline/ref=28B0E0C95BA7BD497AC04E03684238CB4BD66682FCF6892ACD3C0D17A1A7BFB59038F53E4A1535E60F60E3799E146D5746A7B947BE4DDE0EM0Y4H" TargetMode="External"/><Relationship Id="rId16" Type="http://schemas.openxmlformats.org/officeDocument/2006/relationships/hyperlink" Target="consultantplus://offline/ref=F5B08B5EC8F835FEED28738505F7F9A886CF7668BDEB048C6F136FF147CB36FC20464E72216446715075E0F6F5D269935158A6AE7895lEO0E" TargetMode="External"/><Relationship Id="rId221" Type="http://schemas.openxmlformats.org/officeDocument/2006/relationships/hyperlink" Target="consultantplus://offline/ref=28B0E0C95BA7BD497AC04E03684238CB4DDB6687FBF1892ACD3C0D17A1A7BFB59038F53E4A1532E30B60E3799E146D5746A7B947BE4DDE0EM0Y4H" TargetMode="External"/><Relationship Id="rId242" Type="http://schemas.openxmlformats.org/officeDocument/2006/relationships/hyperlink" Target="consultantplus://offline/ref=28B0E0C95BA7BD497AC04E03684238CB4DDB6686FAF7892ACD3C0D17A1A7BFB59038F53E4A1531E70960E3799E146D5746A7B947BE4DDE0EM0Y4H" TargetMode="External"/><Relationship Id="rId37" Type="http://schemas.openxmlformats.org/officeDocument/2006/relationships/hyperlink" Target="consultantplus://offline/ref=F5B08B5EC8F835FEED28738505F7F9A886CE7560BEE4048C6F136FF147CB36FC20464E772F6E112B4071A9A1F1CE60844F53B8AEl7OBE" TargetMode="External"/><Relationship Id="rId58" Type="http://schemas.openxmlformats.org/officeDocument/2006/relationships/hyperlink" Target="consultantplus://offline/ref=F5B08B5EC8F835FEED28738505F7F9A886CB766BBEE5048C6F136FF147CB36FC20464E7027654578062FF0F2BC856D8F584FB8A56695E39BlCO9E" TargetMode="External"/><Relationship Id="rId79" Type="http://schemas.openxmlformats.org/officeDocument/2006/relationships/hyperlink" Target="consultantplus://offline/ref=F5B08B5EC8F835FEED28738505F7F9A886CF766BBAEA048C6F136FF147CB36FC20464E70266D427D0F70F5E7ADDD62844F51B1B27A97E1l9OAE" TargetMode="External"/><Relationship Id="rId102" Type="http://schemas.openxmlformats.org/officeDocument/2006/relationships/hyperlink" Target="consultantplus://offline/ref=F5B08B5EC8F835FEED28738505F7F9A886CF7668BDEB048C6F136FF147CB36FC20464E75266542715075E0F6F5D269935158A6AE7895lEO0E" TargetMode="External"/><Relationship Id="rId123" Type="http://schemas.openxmlformats.org/officeDocument/2006/relationships/hyperlink" Target="consultantplus://offline/ref=28B0E0C95BA7BD497AC04E03684238CB4DDB6686FAF7892ACD3C0D17A1A7BFB59038F53E4A1536EA0460E3799E146D5746A7B947BE4DDE0EM0Y4H" TargetMode="External"/><Relationship Id="rId144" Type="http://schemas.openxmlformats.org/officeDocument/2006/relationships/hyperlink" Target="consultantplus://offline/ref=28B0E0C95BA7BD497AC04E03684238CB4DDB6687FBF1892ACD3C0D17A1A7BFB59038F53E4A1533EA0E60E3799E146D5746A7B947BE4DDE0EM0Y4H" TargetMode="External"/><Relationship Id="rId90" Type="http://schemas.openxmlformats.org/officeDocument/2006/relationships/hyperlink" Target="consultantplus://offline/ref=F5B08B5EC8F835FEED28738505F7F9A886CF7668BDEB048C6F136FF147CB36FC20464E77276247715075E0F6F5D269935158A6AE7895lEO0E" TargetMode="External"/><Relationship Id="rId165" Type="http://schemas.openxmlformats.org/officeDocument/2006/relationships/hyperlink" Target="consultantplus://offline/ref=28B0E0C95BA7BD497AC04E03684238CB4AD66C86FAF0892ACD3C0D17A1A7BFB59038F53E4A1534E40460E3799E146D5746A7B947BE4DDE0EM0Y4H" TargetMode="External"/><Relationship Id="rId186" Type="http://schemas.openxmlformats.org/officeDocument/2006/relationships/hyperlink" Target="consultantplus://offline/ref=28B0E0C95BA7BD497AC04E03684238CB4DDB6185FAFE892ACD3C0D17A1A7BFB59038F5394B123CE8593AF37DD743694B4FB0A74CA04DMDYDH" TargetMode="External"/><Relationship Id="rId211" Type="http://schemas.openxmlformats.org/officeDocument/2006/relationships/hyperlink" Target="consultantplus://offline/ref=28B0E0C95BA7BD497AC04E03684238CB4AD66C86FAF0892ACD3C0D17A1A7BFB59038F53E4A1534EB0960E3799E146D5746A7B947BE4DDE0EM0Y4H" TargetMode="External"/><Relationship Id="rId232" Type="http://schemas.openxmlformats.org/officeDocument/2006/relationships/hyperlink" Target="consultantplus://offline/ref=28B0E0C95BA7BD497AC04E03684238CB4DDB6185FAFE892ACD3C0D17A1A7BFB59038F53E4A1532E00C60E3799E146D5746A7B947BE4DDE0EM0Y4H" TargetMode="External"/><Relationship Id="rId253" Type="http://schemas.openxmlformats.org/officeDocument/2006/relationships/theme" Target="theme/theme1.xml"/><Relationship Id="rId27" Type="http://schemas.openxmlformats.org/officeDocument/2006/relationships/hyperlink" Target="consultantplus://offline/ref=F5B08B5EC8F835FEED28738505F7F9A883C97461B1E1048C6F136FF147CB36FC3246167C256C5B7A0D3AA6A3FAlDO3E" TargetMode="External"/><Relationship Id="rId48" Type="http://schemas.openxmlformats.org/officeDocument/2006/relationships/hyperlink" Target="consultantplus://offline/ref=F5B08B5EC8F835FEED28738505F7F9A881C8736CB1E3048C6F136FF147CB36FC20464E702765457B072FF0F2BC856D8F584FB8A56695E39BlCO9E" TargetMode="External"/><Relationship Id="rId69" Type="http://schemas.openxmlformats.org/officeDocument/2006/relationships/hyperlink" Target="consultantplus://offline/ref=F5B08B5EC8F835FEED28738505F7F9A881C3746DBDEB048C6F136FF147CB36FC3246167C256C5B7A0D3AA6A3FAlDO3E" TargetMode="External"/><Relationship Id="rId113" Type="http://schemas.openxmlformats.org/officeDocument/2006/relationships/hyperlink" Target="consultantplus://offline/ref=6D6C4550AB1D30BA58B1BF5F9008C1B5E9BF027CC86C817C7AC715EE24FFBF9A064F3C3258F9CBC9977FD4D8FAA2885FB066547D00ABA2E5LDlCH" TargetMode="External"/><Relationship Id="rId134" Type="http://schemas.openxmlformats.org/officeDocument/2006/relationships/hyperlink" Target="consultantplus://offline/ref=28B0E0C95BA7BD497AC04E03684238CB48D66781F7F1892ACD3C0D17A1A7BFB59038F53E4A1535E20C60E3799E146D5746A7B947BE4DDE0EM0Y4H" TargetMode="External"/><Relationship Id="rId80" Type="http://schemas.openxmlformats.org/officeDocument/2006/relationships/hyperlink" Target="consultantplus://offline/ref=F5B08B5EC8F835FEED28738505F7F9A886CF766BBAEA048C6F136FF147CB36FC20464E70266740720F70F5E7ADDD62844F51B1B27A97E1l9OAE" TargetMode="External"/><Relationship Id="rId155" Type="http://schemas.openxmlformats.org/officeDocument/2006/relationships/hyperlink" Target="consultantplus://offline/ref=28B0E0C95BA7BD497AC04E03684238CB4AD66C86FAFE892ACD3C0D17A1A7BFB59038F53E4A1534E60F60E3799E146D5746A7B947BE4DDE0EM0Y4H" TargetMode="External"/><Relationship Id="rId176" Type="http://schemas.openxmlformats.org/officeDocument/2006/relationships/hyperlink" Target="consultantplus://offline/ref=28B0E0C95BA7BD497AC04E03684238CB48D96487FDF3892ACD3C0D17A1A7BFB59038F53E4A1537E20460E3799E146D5746A7B947BE4DDE0EM0Y4H" TargetMode="External"/><Relationship Id="rId197" Type="http://schemas.openxmlformats.org/officeDocument/2006/relationships/hyperlink" Target="consultantplus://offline/ref=28B0E0C95BA7BD497AC04E03684238CB4DDB6185FAFE892ACD3C0D17A1A7BFB59038F5394C133EB75C2FE225D8487E5546A7BB4EA2M4YCH" TargetMode="External"/><Relationship Id="rId201" Type="http://schemas.openxmlformats.org/officeDocument/2006/relationships/hyperlink" Target="consultantplus://offline/ref=28B0E0C95BA7BD497AC04E03684238CB4DDB6687FBF1892ACD3C0D17A1A7BFB59038F53E4A1533EA0460E3799E146D5746A7B947BE4DDE0EM0Y4H" TargetMode="External"/><Relationship Id="rId222" Type="http://schemas.openxmlformats.org/officeDocument/2006/relationships/hyperlink" Target="consultantplus://offline/ref=28B0E0C95BA7BD497AC04E03684238CB4DDB6185FAFE892ACD3C0D17A1A7BFB59038F53B4A1536E8593AF37DD743694B4FB0A74CA04DMDYDH" TargetMode="External"/><Relationship Id="rId243" Type="http://schemas.openxmlformats.org/officeDocument/2006/relationships/hyperlink" Target="consultantplus://offline/ref=28B0E0C95BA7BD497AC04E03684238CB4DDB6180F6F4892ACD3C0D17A1A7BFB59038F53D4A1732E3063FE66C8F4C625C51B9B050A24FDCM0YFH" TargetMode="External"/><Relationship Id="rId17" Type="http://schemas.openxmlformats.org/officeDocument/2006/relationships/hyperlink" Target="consultantplus://offline/ref=F5B08B5EC8F835FEED28738505F7F9A886CF766BBAEA048C6F136FF147CB36FC20464E79236445715075E0F6F5D269935158A6AE7895lEO0E" TargetMode="External"/><Relationship Id="rId38" Type="http://schemas.openxmlformats.org/officeDocument/2006/relationships/hyperlink" Target="consultantplus://offline/ref=F5B08B5EC8F835FEED28738505F7F9A886CE7560BEE4048C6F136FF147CB36FC20464E702765457B032FF0F2BC856D8F584FB8A56695E39BlCO9E" TargetMode="External"/><Relationship Id="rId59" Type="http://schemas.openxmlformats.org/officeDocument/2006/relationships/hyperlink" Target="consultantplus://offline/ref=F5B08B5EC8F835FEED28738505F7F9A886CE776DBBE4048C6F136FF147CB36FC20464E702765457B022FF0F2BC856D8F584FB8A56695E39BlCO9E" TargetMode="External"/><Relationship Id="rId103" Type="http://schemas.openxmlformats.org/officeDocument/2006/relationships/hyperlink" Target="consultantplus://offline/ref=F5B08B5EC8F835FEED28738505F7F9A880C8736CB9E5048C6F136FF147CB36FC20464E7027654572062FF0F2BC856D8F584FB8A56695E39BlCO9E" TargetMode="External"/><Relationship Id="rId124" Type="http://schemas.openxmlformats.org/officeDocument/2006/relationships/hyperlink" Target="consultantplus://offline/ref=28B0E0C95BA7BD497AC04E03684238CB4DDB6180F6F4892ACD3C0D17A1A7BFB59038F53D4E1D37E1063FE66C8F4C625C51B9B050A24FDCM0Y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13708</Words>
  <Characters>78142</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Терентьева Татьяна Николаевна</dc:creator>
  <cp:lastModifiedBy>Терентьева Татьяна Николаевна</cp:lastModifiedBy>
  <cp:revision>3</cp:revision>
  <cp:lastPrinted>2023-09-29T07:38:00Z</cp:lastPrinted>
  <dcterms:created xsi:type="dcterms:W3CDTF">2023-09-29T07:38:00Z</dcterms:created>
  <dcterms:modified xsi:type="dcterms:W3CDTF">2023-10-06T06:17:00Z</dcterms:modified>
</cp:coreProperties>
</file>